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306" w:rsidRPr="00C77306" w:rsidRDefault="00CC0302" w:rsidP="008755E4">
      <w:pPr>
        <w:tabs>
          <w:tab w:val="left" w:pos="4380"/>
        </w:tabs>
        <w:adjustRightInd w:val="0"/>
        <w:snapToGrid w:val="0"/>
        <w:rPr>
          <w:b/>
          <w:sz w:val="22"/>
          <w:szCs w:val="28"/>
        </w:rPr>
      </w:pPr>
      <w:r>
        <w:rPr>
          <w:b/>
          <w:sz w:val="48"/>
          <w:szCs w:val="2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7"/>
      </w:tblGrid>
      <w:tr w:rsidR="008D0CD6" w:rsidTr="000E11D1">
        <w:tc>
          <w:tcPr>
            <w:tcW w:w="4106" w:type="dxa"/>
          </w:tcPr>
          <w:p w:rsidR="008D0CD6" w:rsidRDefault="008D0CD6" w:rsidP="000E11D1">
            <w:pPr>
              <w:spacing w:after="120"/>
            </w:pPr>
            <w:r>
              <w:t>Vedi segnatura di protocollo</w:t>
            </w:r>
          </w:p>
        </w:tc>
        <w:tc>
          <w:tcPr>
            <w:tcW w:w="5517" w:type="dxa"/>
          </w:tcPr>
          <w:p w:rsidR="008D0CD6" w:rsidRDefault="00CC0302" w:rsidP="008755E4">
            <w:pPr>
              <w:spacing w:after="120"/>
              <w:jc w:val="right"/>
            </w:pPr>
            <w:r>
              <w:t>Al Dirigente Scolastico</w:t>
            </w:r>
            <w:r w:rsidR="00425178">
              <w:t xml:space="preserve"> </w:t>
            </w:r>
          </w:p>
        </w:tc>
      </w:tr>
      <w:tr w:rsidR="008D0CD6" w:rsidTr="000E11D1">
        <w:tc>
          <w:tcPr>
            <w:tcW w:w="4106" w:type="dxa"/>
          </w:tcPr>
          <w:p w:rsidR="008D0CD6" w:rsidRDefault="008D0CD6" w:rsidP="000E11D1">
            <w:pPr>
              <w:spacing w:after="120"/>
            </w:pPr>
          </w:p>
        </w:tc>
        <w:tc>
          <w:tcPr>
            <w:tcW w:w="5517" w:type="dxa"/>
          </w:tcPr>
          <w:p w:rsidR="008D0CD6" w:rsidRDefault="00E44C7A" w:rsidP="008755E4">
            <w:pPr>
              <w:spacing w:after="120"/>
              <w:jc w:val="right"/>
            </w:pPr>
            <w:r>
              <w:t>Dell’I.C. 2 “Castaldo-</w:t>
            </w:r>
            <w:proofErr w:type="spellStart"/>
            <w:r>
              <w:t>Nosengo</w:t>
            </w:r>
            <w:proofErr w:type="spellEnd"/>
            <w:r>
              <w:t>” di Afragola (NA)</w:t>
            </w:r>
            <w:r w:rsidR="00425178">
              <w:t xml:space="preserve"> </w:t>
            </w:r>
          </w:p>
        </w:tc>
      </w:tr>
      <w:tr w:rsidR="008D0CD6" w:rsidTr="000E11D1">
        <w:tc>
          <w:tcPr>
            <w:tcW w:w="4106" w:type="dxa"/>
          </w:tcPr>
          <w:p w:rsidR="008D0CD6" w:rsidRDefault="008D0CD6" w:rsidP="000E11D1">
            <w:pPr>
              <w:spacing w:after="120"/>
            </w:pPr>
          </w:p>
        </w:tc>
        <w:tc>
          <w:tcPr>
            <w:tcW w:w="5517" w:type="dxa"/>
          </w:tcPr>
          <w:p w:rsidR="008D0CD6" w:rsidRDefault="008D0CD6" w:rsidP="008755E4">
            <w:pPr>
              <w:spacing w:after="120"/>
              <w:jc w:val="right"/>
            </w:pPr>
          </w:p>
        </w:tc>
      </w:tr>
    </w:tbl>
    <w:p w:rsidR="008D0CD6" w:rsidRDefault="008D0CD6" w:rsidP="008D0CD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3"/>
        <w:gridCol w:w="8460"/>
      </w:tblGrid>
      <w:tr w:rsidR="008D0CD6" w:rsidTr="000E11D1">
        <w:tc>
          <w:tcPr>
            <w:tcW w:w="1163" w:type="dxa"/>
          </w:tcPr>
          <w:p w:rsidR="008D0CD6" w:rsidRPr="003834A3" w:rsidRDefault="008D0CD6" w:rsidP="000E11D1">
            <w:pPr>
              <w:spacing w:after="120"/>
              <w:rPr>
                <w:b/>
              </w:rPr>
            </w:pPr>
            <w:r w:rsidRPr="003834A3">
              <w:rPr>
                <w:b/>
              </w:rPr>
              <w:t>Oggetto:</w:t>
            </w:r>
          </w:p>
        </w:tc>
        <w:tc>
          <w:tcPr>
            <w:tcW w:w="8460" w:type="dxa"/>
          </w:tcPr>
          <w:p w:rsidR="008D0CD6" w:rsidRDefault="00154A40" w:rsidP="00316835">
            <w:pPr>
              <w:spacing w:after="120"/>
              <w:jc w:val="left"/>
            </w:pPr>
            <w:r>
              <w:t>Relazione</w:t>
            </w:r>
            <w:r w:rsidR="00543BB0">
              <w:t xml:space="preserve"> informativa</w:t>
            </w:r>
            <w:r>
              <w:t xml:space="preserve"> per l’attuazione delle misure di continuità didattica a favore degli alunni con PEI</w:t>
            </w:r>
            <w:r w:rsidR="00E44C7A">
              <w:t xml:space="preserve"> ai sensi dell’art. 8 comma </w:t>
            </w:r>
            <w:r w:rsidR="005B29EF">
              <w:t xml:space="preserve">1 </w:t>
            </w:r>
            <w:proofErr w:type="gramStart"/>
            <w:r w:rsidR="005B29EF">
              <w:t>del</w:t>
            </w:r>
            <w:r w:rsidR="00E44C7A">
              <w:t xml:space="preserve">  </w:t>
            </w:r>
            <w:r w:rsidR="0089519B">
              <w:t>Decreto</w:t>
            </w:r>
            <w:proofErr w:type="gramEnd"/>
            <w:r w:rsidR="0089519B">
              <w:t xml:space="preserve"> Legge 71/2024</w:t>
            </w:r>
            <w:r>
              <w:t>.</w:t>
            </w:r>
          </w:p>
        </w:tc>
      </w:tr>
    </w:tbl>
    <w:p w:rsidR="00554CEF" w:rsidRDefault="00554CEF" w:rsidP="00554CEF">
      <w:pPr>
        <w:tabs>
          <w:tab w:val="left" w:pos="4380"/>
        </w:tabs>
      </w:pPr>
    </w:p>
    <w:p w:rsidR="00A82570" w:rsidRDefault="0089519B" w:rsidP="00986626">
      <w:pPr>
        <w:tabs>
          <w:tab w:val="left" w:pos="4380"/>
        </w:tabs>
      </w:pPr>
      <w:r>
        <w:t>I</w:t>
      </w:r>
      <w:r w:rsidR="00380692">
        <w:t>l</w:t>
      </w:r>
      <w:r w:rsidR="004B5BD6">
        <w:t>/</w:t>
      </w:r>
      <w:r w:rsidR="00380692">
        <w:t>La</w:t>
      </w:r>
      <w:r>
        <w:t xml:space="preserve"> sottoscritt</w:t>
      </w:r>
      <w:r w:rsidR="00380692">
        <w:t>o/a</w:t>
      </w:r>
    </w:p>
    <w:p w:rsidR="0089519B" w:rsidRDefault="0089519B" w:rsidP="00986626">
      <w:pPr>
        <w:tabs>
          <w:tab w:val="left" w:pos="4380"/>
        </w:tabs>
      </w:pPr>
    </w:p>
    <w:p w:rsidR="00E44C7A" w:rsidRDefault="0089519B" w:rsidP="00986626">
      <w:pPr>
        <w:tabs>
          <w:tab w:val="left" w:pos="4380"/>
        </w:tabs>
      </w:pPr>
      <w:r>
        <w:t>_______________________________________________ nato a ________ il __/__/_________</w:t>
      </w:r>
    </w:p>
    <w:p w:rsidR="0089519B" w:rsidRDefault="0089519B" w:rsidP="00986626">
      <w:pPr>
        <w:tabs>
          <w:tab w:val="left" w:pos="4380"/>
        </w:tabs>
      </w:pPr>
      <w:r>
        <w:t xml:space="preserve">in qualità di </w:t>
      </w:r>
      <w:r w:rsidR="00380692">
        <w:t>docente di sostegno a tempo determinato con incarico</w:t>
      </w:r>
    </w:p>
    <w:p w:rsidR="00380692" w:rsidRDefault="00380692" w:rsidP="00986626">
      <w:pPr>
        <w:tabs>
          <w:tab w:val="left" w:pos="4380"/>
        </w:tabs>
      </w:pPr>
      <w:proofErr w:type="gramStart"/>
      <w:r>
        <w:t xml:space="preserve">[  </w:t>
      </w:r>
      <w:proofErr w:type="gramEnd"/>
      <w:r>
        <w:t xml:space="preserve">  ]</w:t>
      </w:r>
      <w:r>
        <w:t xml:space="preserve"> al 31/8 - </w:t>
      </w:r>
      <w:r>
        <w:t>[    ]</w:t>
      </w:r>
      <w:r>
        <w:t xml:space="preserve"> al 30/6 - </w:t>
      </w:r>
      <w:r>
        <w:t>[    ]</w:t>
      </w:r>
      <w:r>
        <w:t xml:space="preserve"> al 7/6</w:t>
      </w:r>
    </w:p>
    <w:p w:rsidR="00251CD2" w:rsidRDefault="00251CD2" w:rsidP="00986626">
      <w:pPr>
        <w:tabs>
          <w:tab w:val="left" w:pos="4380"/>
        </w:tabs>
      </w:pPr>
    </w:p>
    <w:p w:rsidR="00251CD2" w:rsidRDefault="00251CD2" w:rsidP="00986626">
      <w:pPr>
        <w:tabs>
          <w:tab w:val="left" w:pos="4380"/>
        </w:tabs>
      </w:pPr>
      <w:r>
        <w:t xml:space="preserve">nella classe ______ sezione _______ </w:t>
      </w:r>
      <w:r w:rsidR="00001B4B">
        <w:t xml:space="preserve">Scuola dell’Infanzia/Primaria/sec. </w:t>
      </w:r>
      <w:proofErr w:type="gramStart"/>
      <w:r w:rsidR="00001B4B">
        <w:t>I grado</w:t>
      </w:r>
      <w:proofErr w:type="gramEnd"/>
    </w:p>
    <w:p w:rsidR="00001B4B" w:rsidRDefault="00001B4B" w:rsidP="00986626">
      <w:pPr>
        <w:tabs>
          <w:tab w:val="left" w:pos="4380"/>
        </w:tabs>
      </w:pPr>
      <w:r>
        <w:t>e</w:t>
      </w:r>
    </w:p>
    <w:p w:rsidR="00001B4B" w:rsidRDefault="00001B4B" w:rsidP="00001B4B">
      <w:pPr>
        <w:tabs>
          <w:tab w:val="left" w:pos="4380"/>
        </w:tabs>
      </w:pPr>
      <w:r>
        <w:t xml:space="preserve">nella classe ______ sezione _______ Scuola dell’Infanzia/Primaria/sec. </w:t>
      </w:r>
      <w:proofErr w:type="gramStart"/>
      <w:r>
        <w:t>I grado</w:t>
      </w:r>
      <w:proofErr w:type="gramEnd"/>
    </w:p>
    <w:p w:rsidR="00001B4B" w:rsidRDefault="00001B4B" w:rsidP="00986626">
      <w:pPr>
        <w:tabs>
          <w:tab w:val="left" w:pos="4380"/>
        </w:tabs>
      </w:pPr>
    </w:p>
    <w:p w:rsidR="00001B4B" w:rsidRDefault="00001B4B" w:rsidP="00986626">
      <w:pPr>
        <w:tabs>
          <w:tab w:val="left" w:pos="4380"/>
        </w:tabs>
      </w:pPr>
      <w:r>
        <w:t xml:space="preserve">assegnato/a all’alunno ___________________________________ </w:t>
      </w:r>
    </w:p>
    <w:p w:rsidR="00001B4B" w:rsidRDefault="00001B4B" w:rsidP="00986626">
      <w:pPr>
        <w:tabs>
          <w:tab w:val="left" w:pos="4380"/>
        </w:tabs>
      </w:pPr>
      <w:r>
        <w:t xml:space="preserve">e </w:t>
      </w:r>
      <w:r>
        <w:t>all’alunno ___________________________________</w:t>
      </w:r>
    </w:p>
    <w:p w:rsidR="00546E62" w:rsidRDefault="00546E62" w:rsidP="00986626">
      <w:pPr>
        <w:tabs>
          <w:tab w:val="left" w:pos="4380"/>
        </w:tabs>
      </w:pPr>
    </w:p>
    <w:p w:rsidR="00546E62" w:rsidRDefault="00546E62" w:rsidP="00986626">
      <w:pPr>
        <w:tabs>
          <w:tab w:val="left" w:pos="4380"/>
        </w:tabs>
      </w:pPr>
      <w:r>
        <w:t xml:space="preserve">Fornisce informazione didattico-educativa </w:t>
      </w:r>
      <w:r>
        <w:t xml:space="preserve">per l’attuazione delle misure di continuità didattica a favore degli alunni con PEI ai sensi dell’art. 8 comma 1 </w:t>
      </w:r>
      <w:proofErr w:type="gramStart"/>
      <w:r>
        <w:t>del  Decreto</w:t>
      </w:r>
      <w:proofErr w:type="gramEnd"/>
      <w:r>
        <w:t xml:space="preserve"> Legge 71/2024</w:t>
      </w:r>
      <w:r>
        <w:t>.</w:t>
      </w:r>
    </w:p>
    <w:p w:rsidR="00546E62" w:rsidRDefault="00546E62" w:rsidP="00986626">
      <w:pPr>
        <w:tabs>
          <w:tab w:val="left" w:pos="4380"/>
        </w:tabs>
      </w:pPr>
    </w:p>
    <w:p w:rsidR="00546E62" w:rsidRDefault="00546E62" w:rsidP="00986626">
      <w:pPr>
        <w:tabs>
          <w:tab w:val="left" w:pos="4380"/>
        </w:tabs>
      </w:pPr>
      <w:r>
        <w:t>Si tiene conto del P.E.I., dei rapporti di collaborazione in tema di co-progettazione con le famiglie e del benessere psico-fisico dell’alunno:</w:t>
      </w:r>
    </w:p>
    <w:p w:rsidR="00546E62" w:rsidRDefault="00546E62" w:rsidP="00986626">
      <w:pPr>
        <w:tabs>
          <w:tab w:val="left" w:pos="4380"/>
        </w:tabs>
      </w:pPr>
      <w:proofErr w:type="gramStart"/>
      <w:r>
        <w:t xml:space="preserve">[  </w:t>
      </w:r>
      <w:proofErr w:type="gramEnd"/>
      <w:r>
        <w:t xml:space="preserve">  ] </w:t>
      </w:r>
      <w:r>
        <w:t xml:space="preserve">Si valuta come fortemente necessario che l’alunno continui il progetto educativo individualizzato con lo stesso docente assegnato nell’anno scolastico 2023/2024 al fine di garantire il benessere psico-fisico, considerato il PEI già in essere e </w:t>
      </w:r>
      <w:r>
        <w:t>tenuto conto dei rapporti di fiducia e collaborazione con la famiglia</w:t>
      </w:r>
    </w:p>
    <w:p w:rsidR="00546E62" w:rsidRDefault="00546E62" w:rsidP="00546E62">
      <w:pPr>
        <w:tabs>
          <w:tab w:val="left" w:pos="4380"/>
        </w:tabs>
      </w:pPr>
      <w:proofErr w:type="gramStart"/>
      <w:r>
        <w:t xml:space="preserve">[ </w:t>
      </w:r>
      <w:r>
        <w:t xml:space="preserve"> </w:t>
      </w:r>
      <w:r>
        <w:t>]</w:t>
      </w:r>
      <w:proofErr w:type="gramEnd"/>
      <w:r>
        <w:t xml:space="preserve"> Si </w:t>
      </w:r>
      <w:r>
        <w:t xml:space="preserve">valuta </w:t>
      </w:r>
      <w:r>
        <w:t xml:space="preserve">come </w:t>
      </w:r>
      <w:r>
        <w:t>moderatament</w:t>
      </w:r>
      <w:r>
        <w:t>e necessario l’alunno continui il progetto educativo individualizzato con lo stesso docente assegnato nell’anno scolastico 2023/2024 considerato il PEI già in essere</w:t>
      </w:r>
      <w:r>
        <w:t xml:space="preserve"> e </w:t>
      </w:r>
      <w:r>
        <w:t>tenuto conto dei rapporti di fiducia e collaborazione con la famiglia</w:t>
      </w:r>
    </w:p>
    <w:p w:rsidR="00546E62" w:rsidRDefault="00546E62" w:rsidP="00546E62">
      <w:pPr>
        <w:tabs>
          <w:tab w:val="left" w:pos="4380"/>
        </w:tabs>
      </w:pPr>
      <w:proofErr w:type="gramStart"/>
      <w:r>
        <w:t>[  ]</w:t>
      </w:r>
      <w:proofErr w:type="gramEnd"/>
      <w:r>
        <w:t xml:space="preserve"> Si valuta come </w:t>
      </w:r>
      <w:r>
        <w:t>opportuno che</w:t>
      </w:r>
      <w:r>
        <w:t xml:space="preserve"> l’alunno continui il progetto educativo individualizzato con lo stesso docente assegnato nell’anno scolastico 2023/2024 </w:t>
      </w:r>
      <w:r>
        <w:t>tenuto conto dei rapporti di fiducia e collaborazione con la famiglia</w:t>
      </w:r>
    </w:p>
    <w:p w:rsidR="00546E62" w:rsidRDefault="00546E62" w:rsidP="00546E62">
      <w:pPr>
        <w:tabs>
          <w:tab w:val="left" w:pos="4380"/>
        </w:tabs>
      </w:pPr>
      <w:proofErr w:type="gramStart"/>
      <w:r>
        <w:t>[  ]</w:t>
      </w:r>
      <w:proofErr w:type="gramEnd"/>
      <w:r>
        <w:t xml:space="preserve"> Si valuta come </w:t>
      </w:r>
      <w:r>
        <w:t>possibile</w:t>
      </w:r>
      <w:r>
        <w:t xml:space="preserve"> che l’alunno </w:t>
      </w:r>
      <w:r>
        <w:t>prosegua</w:t>
      </w:r>
      <w:r>
        <w:t xml:space="preserve"> il progetto educativo individualizzato </w:t>
      </w:r>
      <w:r>
        <w:t>anche con un nuovo docente di sostegno</w:t>
      </w:r>
    </w:p>
    <w:p w:rsidR="00546E62" w:rsidRDefault="00546E62" w:rsidP="00986626">
      <w:pPr>
        <w:tabs>
          <w:tab w:val="left" w:pos="4380"/>
        </w:tabs>
      </w:pPr>
    </w:p>
    <w:p w:rsidR="00380692" w:rsidRDefault="00BE5230" w:rsidP="00986626">
      <w:pPr>
        <w:tabs>
          <w:tab w:val="left" w:pos="4380"/>
        </w:tabs>
      </w:pPr>
      <w:r>
        <w:t>Inoltre, il/la sottoscritto/a:</w:t>
      </w:r>
    </w:p>
    <w:p w:rsidR="00380692" w:rsidRDefault="00380692" w:rsidP="00986626">
      <w:pPr>
        <w:tabs>
          <w:tab w:val="left" w:pos="4380"/>
        </w:tabs>
      </w:pPr>
      <w:r>
        <w:rPr>
          <w:sz w:val="18"/>
          <w:szCs w:val="18"/>
        </w:rPr>
        <w:t xml:space="preserve">ai sensi e per gli effetti dell’art.47 del DPR 445/2000 sotto la propria </w:t>
      </w:r>
      <w:proofErr w:type="spellStart"/>
      <w:r>
        <w:rPr>
          <w:sz w:val="18"/>
          <w:szCs w:val="18"/>
        </w:rPr>
        <w:t>responsabilita</w:t>
      </w:r>
      <w:proofErr w:type="spellEnd"/>
      <w:r>
        <w:rPr>
          <w:sz w:val="18"/>
          <w:szCs w:val="18"/>
        </w:rPr>
        <w:t>̀, consapevole delle sanzioni penali richiamate dall’art. 76 del citato DPR in caso di dichiarazioni mendaci</w:t>
      </w:r>
    </w:p>
    <w:p w:rsidR="00380692" w:rsidRDefault="00380692" w:rsidP="00380692">
      <w:pPr>
        <w:tabs>
          <w:tab w:val="left" w:pos="4380"/>
        </w:tabs>
        <w:jc w:val="center"/>
      </w:pPr>
      <w:r>
        <w:t>Dichiara di</w:t>
      </w:r>
    </w:p>
    <w:p w:rsidR="00380692" w:rsidRDefault="00380692" w:rsidP="00986626">
      <w:pPr>
        <w:tabs>
          <w:tab w:val="left" w:pos="4380"/>
        </w:tabs>
      </w:pPr>
    </w:p>
    <w:p w:rsidR="00BE5230" w:rsidRDefault="00BE5230" w:rsidP="00380692">
      <w:pPr>
        <w:pStyle w:val="Paragrafoelenco"/>
        <w:numPr>
          <w:ilvl w:val="0"/>
          <w:numId w:val="2"/>
        </w:numPr>
        <w:tabs>
          <w:tab w:val="left" w:pos="4380"/>
        </w:tabs>
      </w:pPr>
      <w:r>
        <w:t xml:space="preserve">Sì </w:t>
      </w:r>
      <w:proofErr w:type="gramStart"/>
      <w:r>
        <w:t>[  ]</w:t>
      </w:r>
      <w:proofErr w:type="gramEnd"/>
      <w:r>
        <w:t xml:space="preserve"> NO [  ]</w:t>
      </w:r>
      <w:r>
        <w:t xml:space="preserve"> di rendersi disponibile alla eventuale individuazione da parte dell’Ufficio Scolastico Regionale di competenza a essere individuato con priorità ai sensi dell’art. 8 comma 1 del D.L. 71/2024.</w:t>
      </w:r>
    </w:p>
    <w:p w:rsidR="00380692" w:rsidRDefault="00380692" w:rsidP="00380692">
      <w:pPr>
        <w:pStyle w:val="Paragrafoelenco"/>
        <w:numPr>
          <w:ilvl w:val="0"/>
          <w:numId w:val="2"/>
        </w:numPr>
        <w:tabs>
          <w:tab w:val="left" w:pos="4380"/>
        </w:tabs>
      </w:pPr>
      <w:r>
        <w:t xml:space="preserve">Sì </w:t>
      </w:r>
      <w:proofErr w:type="gramStart"/>
      <w:r>
        <w:t>[  ]</w:t>
      </w:r>
      <w:proofErr w:type="gramEnd"/>
      <w:r>
        <w:t xml:space="preserve"> NO [  ] essere in possesso del titolo di specializzazione </w:t>
      </w:r>
      <w:r w:rsidR="00251CD2">
        <w:t>sul sostegno</w:t>
      </w:r>
    </w:p>
    <w:p w:rsidR="00380692" w:rsidRDefault="00380692" w:rsidP="0038069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</w:pPr>
      <w:r>
        <w:lastRenderedPageBreak/>
        <w:t xml:space="preserve">Sì </w:t>
      </w:r>
      <w:proofErr w:type="gramStart"/>
      <w:r>
        <w:t>[  ]</w:t>
      </w:r>
      <w:proofErr w:type="gramEnd"/>
      <w:r>
        <w:t xml:space="preserve"> NO [  ] </w:t>
      </w:r>
      <w:r>
        <w:rPr>
          <w:rFonts w:asciiTheme="minorHAnsi" w:hAnsiTheme="minorHAnsi" w:cstheme="minorHAnsi"/>
        </w:rPr>
        <w:t>essere</w:t>
      </w:r>
      <w:r w:rsidRPr="00380692">
        <w:rPr>
          <w:rFonts w:asciiTheme="minorHAnsi" w:hAnsiTheme="minorHAnsi" w:cstheme="minorHAnsi"/>
        </w:rPr>
        <w:t xml:space="preserve"> privo del titolo di specializzazione</w:t>
      </w:r>
      <w:r w:rsidR="00251CD2">
        <w:rPr>
          <w:rFonts w:asciiTheme="minorHAnsi" w:hAnsiTheme="minorHAnsi" w:cstheme="minorHAnsi"/>
        </w:rPr>
        <w:t xml:space="preserve"> sul sostegno</w:t>
      </w:r>
      <w:r w:rsidRPr="00380692">
        <w:rPr>
          <w:rFonts w:asciiTheme="minorHAnsi" w:hAnsiTheme="minorHAnsi" w:cstheme="minorHAnsi"/>
        </w:rPr>
        <w:t xml:space="preserve"> </w:t>
      </w:r>
      <w:r w:rsidRPr="00380692">
        <w:rPr>
          <w:rFonts w:asciiTheme="minorHAnsi" w:hAnsiTheme="minorHAnsi" w:cstheme="minorHAnsi"/>
          <w:color w:val="000000" w:themeColor="text1"/>
        </w:rPr>
        <w:t xml:space="preserve">e di essere </w:t>
      </w:r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inserit</w:t>
      </w:r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o/a</w:t>
      </w:r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  nelle graduatorie di sostegno adottate  in  applicazione  dell'articolo  4, comma 6-bis, della legge 3 maggio 1999, n.  </w:t>
      </w:r>
      <w:proofErr w:type="gramStart"/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124,  </w:t>
      </w:r>
      <w:r w:rsid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e</w:t>
      </w:r>
      <w:proofErr w:type="gramEnd"/>
      <w:r w:rsid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di aver</w:t>
      </w:r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 svolto  tre</w:t>
      </w:r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</w:t>
      </w:r>
      <w:proofErr w:type="spellStart"/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annualita'</w:t>
      </w:r>
      <w:proofErr w:type="spellEnd"/>
      <w:r w:rsidRPr="0038069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di insegnamento su posto di sostegno nel  relativo  grado, valutate ai sensi dell'articolo 11, comma 14, della medesima legge; </w:t>
      </w:r>
    </w:p>
    <w:p w:rsidR="00380692" w:rsidRPr="00251CD2" w:rsidRDefault="00380692" w:rsidP="0038069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</w:pPr>
      <w:r>
        <w:t xml:space="preserve">Sì </w:t>
      </w:r>
      <w:proofErr w:type="gramStart"/>
      <w:r>
        <w:t>[  ]</w:t>
      </w:r>
      <w:proofErr w:type="gramEnd"/>
      <w:r>
        <w:t xml:space="preserve"> NO [  ]</w:t>
      </w:r>
      <w:r w:rsidR="00251CD2">
        <w:t xml:space="preserve"> essere privo del titolo di specializzazione sul sostegno e di </w:t>
      </w:r>
      <w:r w:rsidR="00251CD2" w:rsidRPr="00251CD2">
        <w:rPr>
          <w:rFonts w:asciiTheme="minorHAnsi" w:hAnsiTheme="minorHAnsi" w:cstheme="minorHAnsi"/>
          <w:color w:val="000000" w:themeColor="text1"/>
        </w:rPr>
        <w:t xml:space="preserve">aver 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svolto</w:t>
      </w:r>
      <w:r w:rsidR="00251CD2" w:rsidRPr="002B423B">
        <w:rPr>
          <w:rFonts w:ascii="Courier New" w:eastAsia="Times New Roman" w:hAnsi="Courier New" w:cs="Courier New"/>
          <w:color w:val="000000" w:themeColor="text1"/>
          <w:szCs w:val="24"/>
          <w:lang w:eastAsia="it-IT"/>
        </w:rPr>
        <w:t xml:space="preserve">  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servizio  su</w:t>
      </w:r>
      <w:r w:rsidR="00251CD2" w:rsidRP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posto di sostegno in quanto individuat</w:t>
      </w:r>
      <w:r w:rsidR="00251CD2" w:rsidRP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o/a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 sulla  base  della  migliore</w:t>
      </w:r>
      <w:r w:rsidR="00251CD2" w:rsidRP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collocazione di  fascia  con  il  relativo  miglior  punteggio  nelle</w:t>
      </w:r>
      <w:r w:rsidR="00251CD2" w:rsidRP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graduatorie di cui all'articolo 1, comma 605, lettera c), della legge</w:t>
      </w:r>
      <w:r w:rsidR="00251CD2" w:rsidRP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27 dicembre 2006, n. 296, o nelle graduatorie di cui all'articolo  4,</w:t>
      </w:r>
      <w:r w:rsidR="00251CD2" w:rsidRPr="00251CD2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 xml:space="preserve"> </w:t>
      </w:r>
      <w:r w:rsidR="00251CD2" w:rsidRPr="002B423B">
        <w:rPr>
          <w:rFonts w:asciiTheme="minorHAnsi" w:eastAsia="Times New Roman" w:hAnsiTheme="minorHAnsi" w:cstheme="minorHAnsi"/>
          <w:color w:val="000000" w:themeColor="text1"/>
          <w:szCs w:val="24"/>
          <w:lang w:eastAsia="it-IT"/>
        </w:rPr>
        <w:t>comma 6-bis, della legge 3 maggio 1999, n. 124.</w:t>
      </w:r>
    </w:p>
    <w:p w:rsidR="00380692" w:rsidRDefault="00380692" w:rsidP="00986626">
      <w:pPr>
        <w:tabs>
          <w:tab w:val="left" w:pos="4380"/>
        </w:tabs>
      </w:pPr>
    </w:p>
    <w:p w:rsidR="00E44C7A" w:rsidRDefault="00E44C7A" w:rsidP="00986626">
      <w:pPr>
        <w:tabs>
          <w:tab w:val="left" w:pos="4380"/>
        </w:tabs>
      </w:pPr>
    </w:p>
    <w:p w:rsidR="00B61FA5" w:rsidRDefault="00BE5230" w:rsidP="0089519B">
      <w:pPr>
        <w:tabs>
          <w:tab w:val="left" w:pos="4380"/>
        </w:tabs>
      </w:pPr>
      <w:r>
        <w:t xml:space="preserve"> </w:t>
      </w:r>
    </w:p>
    <w:p w:rsidR="00E44C7A" w:rsidRDefault="00833823" w:rsidP="0089519B">
      <w:pPr>
        <w:tabs>
          <w:tab w:val="left" w:pos="4380"/>
        </w:tabs>
      </w:pPr>
      <w:r>
        <w:t>Afragola, ___/___/_____</w:t>
      </w:r>
      <w:r>
        <w:tab/>
        <w:t xml:space="preserve">Firma </w:t>
      </w:r>
      <w:r w:rsidR="00BE5230">
        <w:t>del docente</w:t>
      </w:r>
    </w:p>
    <w:p w:rsidR="00833823" w:rsidRDefault="00833823" w:rsidP="0089519B">
      <w:pPr>
        <w:tabs>
          <w:tab w:val="left" w:pos="4380"/>
        </w:tabs>
      </w:pPr>
    </w:p>
    <w:p w:rsidR="00833823" w:rsidRDefault="00833823" w:rsidP="00833823">
      <w:pPr>
        <w:tabs>
          <w:tab w:val="left" w:pos="4380"/>
        </w:tabs>
        <w:jc w:val="right"/>
      </w:pPr>
      <w:r>
        <w:t>_________________________________</w:t>
      </w:r>
    </w:p>
    <w:p w:rsidR="0089519B" w:rsidRDefault="00BE5230" w:rsidP="0089519B">
      <w:pPr>
        <w:tabs>
          <w:tab w:val="left" w:pos="4380"/>
        </w:tabs>
      </w:pPr>
      <w:r>
        <w:t xml:space="preserve">  </w:t>
      </w:r>
    </w:p>
    <w:sectPr w:rsidR="0089519B" w:rsidSect="00DF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BE4" w:rsidRDefault="00C00BE4">
      <w:r>
        <w:separator/>
      </w:r>
    </w:p>
  </w:endnote>
  <w:endnote w:type="continuationSeparator" w:id="0">
    <w:p w:rsidR="00C00BE4" w:rsidRDefault="00C0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02628817"/>
      <w:docPartObj>
        <w:docPartGallery w:val="Page Numbers (Bottom of Page)"/>
        <w:docPartUnique/>
      </w:docPartObj>
    </w:sdtPr>
    <w:sdtContent>
      <w:p w:rsidR="00DF3089" w:rsidRDefault="00DF3089" w:rsidP="000355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4802964"/>
      <w:docPartObj>
        <w:docPartGallery w:val="Page Numbers (Bottom of Page)"/>
        <w:docPartUnique/>
      </w:docPartObj>
    </w:sdtPr>
    <w:sdtContent>
      <w:p w:rsidR="00DF3089" w:rsidRDefault="00DF3089" w:rsidP="00DF3089">
        <w:pPr>
          <w:pStyle w:val="Pidipagina"/>
          <w:framePr w:wrap="none" w:vAnchor="text" w:hAnchor="page" w:x="10561" w:y="-64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F3089" w:rsidRDefault="00DF3089" w:rsidP="00DF3089">
    <w:pPr>
      <w:pStyle w:val="Pidipagina"/>
      <w:ind w:right="360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801370</wp:posOffset>
              </wp:positionH>
              <wp:positionV relativeFrom="paragraph">
                <wp:posOffset>-15137</wp:posOffset>
              </wp:positionV>
              <wp:extent cx="2062716" cy="231495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716" cy="231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r w:rsidRPr="00DF3089">
                            <w:rPr>
                              <w:sz w:val="13"/>
                            </w:rPr>
                            <w:t>Nosengo” – Afragola (NA)</w:t>
                          </w:r>
                        </w:p>
                        <w:p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3.1pt;margin-top:-1.2pt;width:162.4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" fillcolor="white [3201]" stroked="f" strokeweight=".5pt">
              <v:textbox inset="0,0,0,0">
                <w:txbxContent>
                  <w:p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r w:rsidRPr="00DF3089">
                      <w:rPr>
                        <w:sz w:val="13"/>
                      </w:rPr>
                      <w:t>Nosengo” – Afragola (NA)</w:t>
                    </w:r>
                  </w:p>
                  <w:p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:rsidR="00DF3089" w:rsidRDefault="00DF3089"/>
                </w:txbxContent>
              </v:textbox>
            </v:shape>
          </w:pict>
        </mc:Fallback>
      </mc:AlternateContent>
    </w:r>
    <w:r w:rsidRPr="00DF3089">
      <w:rPr>
        <w:noProof/>
        <w:sz w:val="13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-159444</wp:posOffset>
          </wp:positionV>
          <wp:extent cx="770400" cy="338400"/>
          <wp:effectExtent l="0" t="0" r="4445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iccolo i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AAE" w:rsidRDefault="00DF3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BE4" w:rsidRDefault="00C00BE4">
      <w:r>
        <w:separator/>
      </w:r>
    </w:p>
  </w:footnote>
  <w:footnote w:type="continuationSeparator" w:id="0">
    <w:p w:rsidR="00C00BE4" w:rsidRDefault="00C0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AAE" w:rsidRDefault="00DF3A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626" w:rsidRDefault="00941626" w:rsidP="00884093">
    <w:pPr>
      <w:pStyle w:val="Intestazione"/>
      <w:spacing w:before="100" w:beforeAutospacing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AAE" w:rsidRDefault="00DF3A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" w15:restartNumberingAfterBreak="0">
    <w:nsid w:val="551E2B55"/>
    <w:multiLevelType w:val="hybridMultilevel"/>
    <w:tmpl w:val="3C283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6832">
    <w:abstractNumId w:val="0"/>
  </w:num>
  <w:num w:numId="2" w16cid:durableId="122487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02"/>
    <w:rsid w:val="00001B4B"/>
    <w:rsid w:val="00001DAE"/>
    <w:rsid w:val="00050515"/>
    <w:rsid w:val="00081E4A"/>
    <w:rsid w:val="000D4D49"/>
    <w:rsid w:val="001421AD"/>
    <w:rsid w:val="00154A40"/>
    <w:rsid w:val="00196D77"/>
    <w:rsid w:val="00251CD2"/>
    <w:rsid w:val="00292488"/>
    <w:rsid w:val="002975BF"/>
    <w:rsid w:val="00316835"/>
    <w:rsid w:val="0032096D"/>
    <w:rsid w:val="00333E5D"/>
    <w:rsid w:val="00380692"/>
    <w:rsid w:val="00385B99"/>
    <w:rsid w:val="003920C7"/>
    <w:rsid w:val="003C70DF"/>
    <w:rsid w:val="003D06A2"/>
    <w:rsid w:val="0041305C"/>
    <w:rsid w:val="00425178"/>
    <w:rsid w:val="004B5BD6"/>
    <w:rsid w:val="00507E5C"/>
    <w:rsid w:val="005313DB"/>
    <w:rsid w:val="00543BB0"/>
    <w:rsid w:val="00546E62"/>
    <w:rsid w:val="00554CEF"/>
    <w:rsid w:val="005B29EF"/>
    <w:rsid w:val="00615F97"/>
    <w:rsid w:val="00833823"/>
    <w:rsid w:val="008755E4"/>
    <w:rsid w:val="0089519B"/>
    <w:rsid w:val="008D0CD6"/>
    <w:rsid w:val="00941626"/>
    <w:rsid w:val="009838D1"/>
    <w:rsid w:val="00986626"/>
    <w:rsid w:val="00A731BB"/>
    <w:rsid w:val="00A82570"/>
    <w:rsid w:val="00AB2540"/>
    <w:rsid w:val="00B15405"/>
    <w:rsid w:val="00B20716"/>
    <w:rsid w:val="00B61FA5"/>
    <w:rsid w:val="00BE5230"/>
    <w:rsid w:val="00C00BE4"/>
    <w:rsid w:val="00C77306"/>
    <w:rsid w:val="00CC0302"/>
    <w:rsid w:val="00CD26D4"/>
    <w:rsid w:val="00DF3089"/>
    <w:rsid w:val="00DF3AAE"/>
    <w:rsid w:val="00E44C7A"/>
    <w:rsid w:val="00E846A2"/>
    <w:rsid w:val="00E9320E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F9DA5"/>
  <w15:chartTrackingRefBased/>
  <w15:docId w15:val="{22CA87DD-D055-3847-8382-4E6B017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2488"/>
    <w:pPr>
      <w:jc w:val="both"/>
    </w:pPr>
    <w:rPr>
      <w:rFonts w:ascii="Calibri" w:eastAsia="Calibri" w:hAnsi="Calibri" w:cs="Calibri"/>
      <w:sz w:val="24"/>
    </w:rPr>
  </w:style>
  <w:style w:type="paragraph" w:styleId="Titolo1">
    <w:name w:val="heading 1"/>
    <w:basedOn w:val="Normale"/>
    <w:link w:val="Titolo1Carattere"/>
    <w:uiPriority w:val="1"/>
    <w:qFormat/>
    <w:rsid w:val="0032096D"/>
    <w:pPr>
      <w:ind w:right="127"/>
      <w:outlineLvl w:val="0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96D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semiHidden/>
    <w:unhideWhenUsed/>
    <w:rsid w:val="00E44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ellaferrara/Desktop/Intestazione%20IC2%20C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IC2 CN.dotx</Template>
  <TotalTime>34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antoniettabianca.ferrara@outlook.com</cp:lastModifiedBy>
  <cp:revision>6</cp:revision>
  <dcterms:created xsi:type="dcterms:W3CDTF">2024-06-07T09:42:00Z</dcterms:created>
  <dcterms:modified xsi:type="dcterms:W3CDTF">2024-06-07T10:18:00Z</dcterms:modified>
</cp:coreProperties>
</file>