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1AC8F" w14:textId="77777777" w:rsidR="00DD4A00" w:rsidRDefault="00235F59" w:rsidP="00DD4A00">
      <w:pPr>
        <w:tabs>
          <w:tab w:val="left" w:pos="4380"/>
        </w:tabs>
        <w:rPr>
          <w:b/>
          <w:sz w:val="4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4684DF6" wp14:editId="7083B393">
            <wp:simplePos x="0" y="0"/>
            <wp:positionH relativeFrom="column">
              <wp:posOffset>27940</wp:posOffset>
            </wp:positionH>
            <wp:positionV relativeFrom="paragraph">
              <wp:posOffset>3175</wp:posOffset>
            </wp:positionV>
            <wp:extent cx="6132830" cy="1210945"/>
            <wp:effectExtent l="0" t="0" r="0" b="0"/>
            <wp:wrapSquare wrapText="bothSides"/>
            <wp:docPr id="2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BC662" w14:textId="6AE1C345" w:rsidR="007C7F64" w:rsidRPr="008A5CD8" w:rsidRDefault="00F96998" w:rsidP="008A5CD8">
      <w:pPr>
        <w:tabs>
          <w:tab w:val="left" w:pos="4380"/>
        </w:tabs>
        <w:adjustRightInd w:val="0"/>
        <w:snapToGrid w:val="0"/>
        <w:jc w:val="right"/>
        <w:rPr>
          <w:b/>
          <w:sz w:val="20"/>
          <w:szCs w:val="20"/>
        </w:rPr>
      </w:pPr>
      <w:r w:rsidRPr="002C52A0">
        <w:rPr>
          <w:b/>
          <w:sz w:val="20"/>
          <w:szCs w:val="20"/>
        </w:rPr>
        <w:t xml:space="preserve"> </w:t>
      </w:r>
      <w:r w:rsidR="002C52A0" w:rsidRPr="002C52A0">
        <w:rPr>
          <w:b/>
          <w:sz w:val="20"/>
          <w:szCs w:val="20"/>
        </w:rPr>
        <w:t xml:space="preserve">ALLEGATO </w:t>
      </w:r>
      <w:r w:rsidR="00EE5B46">
        <w:rPr>
          <w:b/>
          <w:sz w:val="20"/>
          <w:szCs w:val="20"/>
        </w:rPr>
        <w:t>C</w:t>
      </w:r>
      <w:r w:rsidR="00EE5B46">
        <w:t xml:space="preserve"> </w:t>
      </w:r>
    </w:p>
    <w:p w14:paraId="64CC444B" w14:textId="20C8C861" w:rsidR="00E279BD" w:rsidRPr="00160F2C" w:rsidRDefault="00E279BD" w:rsidP="00E279BD">
      <w:pPr>
        <w:spacing w:before="1" w:line="235" w:lineRule="auto"/>
        <w:ind w:left="133" w:right="111"/>
        <w:rPr>
          <w:rFonts w:ascii="Times New Roman" w:eastAsia="Times New Roman" w:hAnsi="Times New Roman" w:cs="Times New Roman"/>
          <w:b/>
          <w:sz w:val="21"/>
        </w:rPr>
      </w:pPr>
      <w:r w:rsidRPr="00160F2C">
        <w:rPr>
          <w:rFonts w:ascii="Times New Roman" w:eastAsia="Times New Roman" w:hAnsi="Times New Roman" w:cs="Times New Roman"/>
          <w:b/>
          <w:sz w:val="21"/>
        </w:rPr>
        <w:t>Avviso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per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la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selezione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di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sz w:val="21"/>
        </w:rPr>
        <w:t xml:space="preserve">n. 5 </w:t>
      </w:r>
      <w:r w:rsidRPr="00160F2C">
        <w:rPr>
          <w:rFonts w:ascii="Times New Roman" w:eastAsia="Times New Roman" w:hAnsi="Times New Roman" w:cs="Times New Roman"/>
          <w:b/>
          <w:sz w:val="21"/>
        </w:rPr>
        <w:t>FIGURE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>AGGIUNTIVE-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Personale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docente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interno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–per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i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moduli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formativi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afferenti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al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seguente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progetto</w:t>
      </w:r>
      <w:r>
        <w:rPr>
          <w:rFonts w:ascii="Times New Roman" w:eastAsia="Times New Roman" w:hAnsi="Times New Roman" w:cs="Times New Roman"/>
          <w:b/>
          <w:sz w:val="21"/>
        </w:rPr>
        <w:t>: “Le voci nel parco”</w:t>
      </w:r>
      <w:r w:rsidRPr="00160F2C">
        <w:rPr>
          <w:rFonts w:ascii="Times New Roman" w:eastAsia="Times New Roman" w:hAnsi="Times New Roman" w:cs="Times New Roman"/>
          <w:b/>
          <w:sz w:val="21"/>
        </w:rPr>
        <w:t xml:space="preserve"> Fondi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Strutturali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Europei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–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Programma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Nazionale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“Scuola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competenze”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2021-2027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–</w:t>
      </w:r>
      <w:r w:rsidRPr="00160F2C">
        <w:rPr>
          <w:rFonts w:ascii="Times New Roman" w:eastAsia="Times New Roman" w:hAnsi="Times New Roman" w:cs="Times New Roman"/>
          <w:b/>
          <w:spacing w:val="34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Fondo</w:t>
      </w:r>
      <w:r w:rsidRPr="00160F2C">
        <w:rPr>
          <w:rFonts w:ascii="Times New Roman" w:eastAsia="Times New Roman" w:hAnsi="Times New Roman" w:cs="Times New Roman"/>
          <w:b/>
          <w:spacing w:val="34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sociale europeo plus (FSE+) – Priorità 1 – Scuola e competenze (FSE+), Obiettivo specifico ESO4.6 – sotto-azione ESO4.6.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A.4.A-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Interventi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di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cui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al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decreto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n.72 dell’11/04/2024 del Ministro dell’istruzione e del merito –Percorsi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educativi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formativi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per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il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potenziamento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delle competenze,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l’inclusione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la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socialità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nel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periodo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di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sospensione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estiva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delle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lezioni</w:t>
      </w:r>
      <w:r w:rsidRPr="00160F2C">
        <w:rPr>
          <w:rFonts w:ascii="Times New Roman" w:eastAsia="Times New Roman" w:hAnsi="Times New Roman" w:cs="Times New Roman"/>
          <w:b/>
          <w:spacing w:val="17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negli</w:t>
      </w:r>
      <w:r w:rsidRPr="00160F2C">
        <w:rPr>
          <w:rFonts w:ascii="Times New Roman" w:eastAsia="Times New Roman" w:hAnsi="Times New Roman" w:cs="Times New Roman"/>
          <w:b/>
          <w:spacing w:val="17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anni</w:t>
      </w:r>
      <w:r w:rsidRPr="00160F2C">
        <w:rPr>
          <w:rFonts w:ascii="Times New Roman" w:eastAsia="Times New Roman" w:hAnsi="Times New Roman" w:cs="Times New Roman"/>
          <w:b/>
          <w:spacing w:val="17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scolastici 2023-2024 e 2024-2025 (c.d. Piano Estate</w:t>
      </w:r>
      <w:proofErr w:type="gramStart"/>
      <w:r w:rsidRPr="00160F2C">
        <w:rPr>
          <w:rFonts w:ascii="Times New Roman" w:eastAsia="Times New Roman" w:hAnsi="Times New Roman" w:cs="Times New Roman"/>
          <w:b/>
          <w:sz w:val="21"/>
        </w:rPr>
        <w:t>).</w:t>
      </w:r>
      <w:r>
        <w:rPr>
          <w:rFonts w:ascii="Times New Roman" w:eastAsia="Times New Roman" w:hAnsi="Times New Roman" w:cs="Times New Roman"/>
          <w:b/>
          <w:sz w:val="21"/>
        </w:rPr>
        <w:t>-</w:t>
      </w:r>
      <w:proofErr w:type="gramEnd"/>
      <w:r w:rsidRPr="00160F2C">
        <w:rPr>
          <w:rFonts w:ascii="Times New Roman" w:eastAsia="Times New Roman" w:hAnsi="Times New Roman" w:cs="Times New Roman"/>
          <w:b/>
          <w:spacing w:val="-2"/>
          <w:sz w:val="21"/>
        </w:rPr>
        <w:t>Progetto</w:t>
      </w:r>
      <w:r w:rsidRPr="00160F2C">
        <w:rPr>
          <w:rFonts w:ascii="Times New Roman" w:eastAsia="Times New Roman" w:hAnsi="Times New Roman" w:cs="Times New Roman"/>
          <w:b/>
          <w:spacing w:val="-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pacing w:val="-2"/>
          <w:sz w:val="21"/>
        </w:rPr>
        <w:t>"</w:t>
      </w:r>
      <w:r>
        <w:rPr>
          <w:rFonts w:ascii="Times New Roman" w:eastAsia="Times New Roman" w:hAnsi="Times New Roman" w:cs="Times New Roman"/>
          <w:b/>
          <w:spacing w:val="-2"/>
          <w:sz w:val="21"/>
        </w:rPr>
        <w:t>Le voci nel parco “</w:t>
      </w:r>
      <w:r w:rsidRPr="00160F2C">
        <w:rPr>
          <w:rFonts w:ascii="Times New Roman" w:eastAsia="Times New Roman" w:hAnsi="Times New Roman" w:cs="Times New Roman"/>
          <w:b/>
          <w:spacing w:val="-2"/>
          <w:sz w:val="21"/>
        </w:rPr>
        <w:t>Cod.</w:t>
      </w:r>
      <w:r w:rsidRPr="00160F2C">
        <w:rPr>
          <w:rFonts w:ascii="Times New Roman" w:eastAsia="Times New Roman" w:hAnsi="Times New Roman" w:cs="Times New Roman"/>
          <w:b/>
          <w:spacing w:val="-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pacing w:val="-2"/>
          <w:sz w:val="21"/>
        </w:rPr>
        <w:t>Progetto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>
        <w:rPr>
          <w:spacing w:val="-1"/>
          <w:sz w:val="20"/>
        </w:rPr>
        <w:t>ESO4.6.A4.A-FSEPN-CA-2024-41</w:t>
      </w:r>
      <w:r>
        <w:rPr>
          <w:spacing w:val="-43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1"/>
        </w:rPr>
        <w:t>-</w:t>
      </w:r>
      <w:r>
        <w:rPr>
          <w:sz w:val="20"/>
        </w:rPr>
        <w:t>CUP</w:t>
      </w:r>
      <w:r>
        <w:rPr>
          <w:spacing w:val="-2"/>
          <w:sz w:val="20"/>
        </w:rPr>
        <w:t xml:space="preserve"> </w:t>
      </w:r>
      <w:r>
        <w:rPr>
          <w:sz w:val="20"/>
        </w:rPr>
        <w:t>F44D24000350007</w:t>
      </w:r>
    </w:p>
    <w:p w14:paraId="0B64E2EA" w14:textId="77777777" w:rsidR="00E279BD" w:rsidRPr="00160F2C" w:rsidRDefault="00E279BD" w:rsidP="00E279BD">
      <w:pPr>
        <w:spacing w:line="267" w:lineRule="exact"/>
        <w:ind w:left="133"/>
        <w:rPr>
          <w:rFonts w:ascii="Times New Roman" w:eastAsia="Times New Roman" w:hAnsi="Times New Roman" w:cs="Times New Roman"/>
          <w:b/>
        </w:rPr>
      </w:pPr>
    </w:p>
    <w:p w14:paraId="452F7E53" w14:textId="77777777" w:rsidR="00F96998" w:rsidRDefault="00F96998" w:rsidP="00B972EC"/>
    <w:p w14:paraId="060780BF" w14:textId="77777777" w:rsidR="00EE5B46" w:rsidRPr="00226BE1" w:rsidRDefault="00EE5B46" w:rsidP="00EE5B46">
      <w:pPr>
        <w:spacing w:after="60"/>
        <w:ind w:left="-5"/>
        <w:jc w:val="center"/>
        <w:rPr>
          <w:rFonts w:asciiTheme="minorHAnsi" w:hAnsiTheme="minorHAnsi" w:cstheme="minorHAnsi"/>
        </w:rPr>
      </w:pPr>
      <w:r>
        <w:rPr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</w:rPr>
        <w:t>Informativa Trattamento dei dati e diritto alla riservatezza</w:t>
      </w:r>
    </w:p>
    <w:p w14:paraId="68E2C0BA" w14:textId="77777777" w:rsidR="00EE5B46" w:rsidRPr="00591AD0" w:rsidRDefault="00EE5B46" w:rsidP="00EE5B46">
      <w:pPr>
        <w:spacing w:after="60"/>
        <w:ind w:left="-5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Gentile Sig./Sig.ra con la presente desideriamo informarla che il Regolamento Europeo 2016/679 (GDPR), nel seguito indicato sinteticamente come Regolamento), ed il Decreto Legislativo n. 196/2003 modificato dal </w:t>
      </w:r>
      <w:proofErr w:type="spellStart"/>
      <w:r w:rsidRPr="00591AD0">
        <w:rPr>
          <w:rFonts w:asciiTheme="minorHAnsi" w:hAnsiTheme="minorHAnsi" w:cstheme="minorHAnsi"/>
          <w:sz w:val="20"/>
        </w:rPr>
        <w:t>D.Lgs.</w:t>
      </w:r>
      <w:proofErr w:type="spellEnd"/>
      <w:r w:rsidRPr="00591AD0">
        <w:rPr>
          <w:rFonts w:asciiTheme="minorHAnsi" w:hAnsiTheme="minorHAnsi" w:cstheme="minorHAnsi"/>
          <w:sz w:val="20"/>
        </w:rPr>
        <w:t xml:space="preserve"> 101/2018 (nel seguito indicato sinteticamente come Codice), impongono che ogni trattamento dei dati personali delle persone fisiche sia effettuato osservando severe regole organizzative e tecniche.  </w:t>
      </w:r>
    </w:p>
    <w:p w14:paraId="5E089941" w14:textId="77777777" w:rsidR="00EE5B46" w:rsidRPr="00591AD0" w:rsidRDefault="00EE5B46" w:rsidP="00EE5B46">
      <w:pPr>
        <w:spacing w:after="63" w:line="251" w:lineRule="auto"/>
        <w:ind w:left="10" w:right="194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>Con il termine trattamento dei dati si intende “</w:t>
      </w:r>
      <w:r w:rsidRPr="00591AD0">
        <w:rPr>
          <w:rFonts w:asciiTheme="minorHAnsi" w:hAnsiTheme="minorHAnsi" w:cstheme="minorHAnsi"/>
          <w:i/>
          <w:sz w:val="20"/>
        </w:rPr>
        <w:t>qualsiasi operazione […]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591AD0">
        <w:rPr>
          <w:rFonts w:asciiTheme="minorHAnsi" w:hAnsiTheme="minorHAnsi" w:cstheme="minorHAnsi"/>
          <w:sz w:val="20"/>
        </w:rPr>
        <w:t xml:space="preserve">”.  </w:t>
      </w:r>
    </w:p>
    <w:p w14:paraId="0AEC2BDB" w14:textId="77777777" w:rsidR="00EE5B46" w:rsidRPr="00591AD0" w:rsidRDefault="00EE5B46" w:rsidP="00EE5B46">
      <w:pPr>
        <w:ind w:left="-5" w:right="178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Di seguito le forniamo maggiori dettagli relativi ai trattamenti dei suoi dati che l’Istituto effettuerà, sottolineando sin da ora che essi saranno improntati ai principi di liceità, correttezza e trasparenza ed effettuati attraverso l’adozione di misure tecniche ed organizzative opportunamente identificate al fine di garantire ai suoi dati riservatezza, correttezza ed integrità e a lei il pieno esercizio dei suoi diritti.  </w:t>
      </w:r>
    </w:p>
    <w:p w14:paraId="215B30D9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426DC8D4" w14:textId="77777777" w:rsidR="00EE5B46" w:rsidRPr="00591AD0" w:rsidRDefault="00EE5B46" w:rsidP="00EE5B46">
      <w:pPr>
        <w:ind w:left="-5" w:right="2388" w:firstLine="2564"/>
        <w:rPr>
          <w:rFonts w:asciiTheme="minorHAnsi" w:hAnsiTheme="minorHAnsi" w:cstheme="minorHAnsi"/>
          <w:b/>
          <w:sz w:val="20"/>
        </w:rPr>
      </w:pPr>
      <w:r w:rsidRPr="00591AD0">
        <w:rPr>
          <w:rFonts w:asciiTheme="minorHAnsi" w:hAnsiTheme="minorHAnsi" w:cstheme="minorHAnsi"/>
          <w:b/>
          <w:sz w:val="20"/>
        </w:rPr>
        <w:t xml:space="preserve">Finalità del trattamento e fondamento di liceità </w:t>
      </w:r>
    </w:p>
    <w:p w14:paraId="08BE383F" w14:textId="77777777" w:rsidR="00EE5B46" w:rsidRPr="00591AD0" w:rsidRDefault="00EE5B46" w:rsidP="00EE5B46">
      <w:pPr>
        <w:ind w:right="2388"/>
        <w:rPr>
          <w:rFonts w:asciiTheme="minorHAnsi" w:hAnsiTheme="minorHAnsi" w:cstheme="minorHAnsi"/>
          <w:b/>
          <w:sz w:val="20"/>
        </w:rPr>
      </w:pPr>
    </w:p>
    <w:p w14:paraId="04808A74" w14:textId="77777777" w:rsidR="00EE5B46" w:rsidRPr="00591AD0" w:rsidRDefault="00EE5B46" w:rsidP="00EE5B46">
      <w:pPr>
        <w:ind w:right="2388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Il trattamento dei suoi dati personali avrà le seguenti finalità: </w:t>
      </w:r>
    </w:p>
    <w:p w14:paraId="524C3525" w14:textId="77777777" w:rsidR="00EE5B46" w:rsidRPr="00161037" w:rsidRDefault="00EE5B46" w:rsidP="00EE5B46">
      <w:pPr>
        <w:pStyle w:val="Paragrafoelenco"/>
        <w:numPr>
          <w:ilvl w:val="0"/>
          <w:numId w:val="24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predisposizione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e comunicazioni informative precontrattuali e istruttorie rispetto alla stipula del contratto; </w:t>
      </w:r>
    </w:p>
    <w:p w14:paraId="509F9E56" w14:textId="77777777" w:rsidR="00EE5B46" w:rsidRPr="00161037" w:rsidRDefault="00EE5B46" w:rsidP="00EE5B46">
      <w:pPr>
        <w:pStyle w:val="Paragrafoelenco"/>
        <w:numPr>
          <w:ilvl w:val="0"/>
          <w:numId w:val="24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esecuzione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del contratto e conseguente gestione amministrativa e contabile; </w:t>
      </w:r>
    </w:p>
    <w:p w14:paraId="168A378A" w14:textId="77777777" w:rsidR="00EE5B46" w:rsidRPr="00161037" w:rsidRDefault="00EE5B46" w:rsidP="00EE5B46">
      <w:pPr>
        <w:pStyle w:val="Paragrafoelenco"/>
        <w:numPr>
          <w:ilvl w:val="0"/>
          <w:numId w:val="24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adempimento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di obblighi derivanti da leggi, contratti, regolamenti in materia di igiene e sicurezza del lavoro, in materia fiscale, in materia assicurativa; </w:t>
      </w:r>
    </w:p>
    <w:p w14:paraId="4F816AFF" w14:textId="77777777" w:rsidR="00EE5B46" w:rsidRPr="00161037" w:rsidRDefault="00EE5B46" w:rsidP="00EE5B46">
      <w:pPr>
        <w:pStyle w:val="Paragrafoelenco"/>
        <w:numPr>
          <w:ilvl w:val="0"/>
          <w:numId w:val="24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gestione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del contenzioso (es. inadempimenti contrattuali, controversie giudiziarie). </w:t>
      </w:r>
    </w:p>
    <w:p w14:paraId="32F28584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1CF8DA5E" w14:textId="77777777" w:rsidR="00EE5B46" w:rsidRPr="00591AD0" w:rsidRDefault="00EE5B46" w:rsidP="00EE5B46">
      <w:pPr>
        <w:ind w:left="-5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 </w:t>
      </w:r>
    </w:p>
    <w:p w14:paraId="11DE1195" w14:textId="77777777" w:rsidR="00EE5B46" w:rsidRPr="00591AD0" w:rsidRDefault="00EE5B46" w:rsidP="00EE5B46">
      <w:pPr>
        <w:ind w:left="-5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I dati personali raccolti per le finalità 1-4 saranno conservati per tutta la durata del rapporto contrattuale e comunque per il periodo imposto dalle vigenti disposizioni in materia civilistica e fiscale. </w:t>
      </w:r>
    </w:p>
    <w:p w14:paraId="0F5534E8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52DB6F76" w14:textId="77777777" w:rsidR="00EE5B46" w:rsidRPr="00591AD0" w:rsidRDefault="00EE5B46" w:rsidP="00EE5B46">
      <w:pPr>
        <w:ind w:left="-5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Forniamo, quindi, le seguenti informazioni sul trattamento dei dati più sopra menzionati: </w:t>
      </w:r>
    </w:p>
    <w:p w14:paraId="474FF123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60E29B70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tutti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i dati da Lei forniti, nell’ambito del rapporto con questa Istituzione scolastica, verranno  trattati  esclusivamente per le finalità istituzionali della scuola, che sono quelle relative all’istruzione ed alla formazione degli alunni e quelle amministrative ad esse strumentali, incluse le finalità relative alla conclusione di contratti di fornitura di beni e/o servizi e/o di concessione di beni e servizi, così come definite dalla normativa vigente (</w:t>
      </w:r>
      <w:proofErr w:type="spellStart"/>
      <w:r w:rsidRPr="00161037">
        <w:rPr>
          <w:rFonts w:asciiTheme="minorHAnsi" w:hAnsiTheme="minorHAnsi" w:cstheme="minorHAnsi"/>
          <w:sz w:val="20"/>
        </w:rPr>
        <w:t>D.Lgs.</w:t>
      </w:r>
      <w:proofErr w:type="spellEnd"/>
      <w:r w:rsidRPr="00161037">
        <w:rPr>
          <w:rFonts w:asciiTheme="minorHAnsi" w:hAnsiTheme="minorHAnsi" w:cstheme="minorHAnsi"/>
          <w:sz w:val="20"/>
        </w:rPr>
        <w:t xml:space="preserve"> n. 297/1994, D.P.R. n. 275/1999; Decreto Interministeriale 129/2018 e le norme in materia di contabilità </w:t>
      </w:r>
      <w:r w:rsidRPr="00161037">
        <w:rPr>
          <w:rFonts w:asciiTheme="minorHAnsi" w:hAnsiTheme="minorHAnsi" w:cstheme="minorHAnsi"/>
          <w:sz w:val="20"/>
        </w:rPr>
        <w:lastRenderedPageBreak/>
        <w:t xml:space="preserve">generale dello Stato; </w:t>
      </w:r>
      <w:proofErr w:type="spellStart"/>
      <w:r w:rsidRPr="00161037">
        <w:rPr>
          <w:rFonts w:asciiTheme="minorHAnsi" w:hAnsiTheme="minorHAnsi" w:cstheme="minorHAnsi"/>
          <w:sz w:val="20"/>
        </w:rPr>
        <w:t>D.Lgs.</w:t>
      </w:r>
      <w:proofErr w:type="spellEnd"/>
      <w:r w:rsidRPr="00161037">
        <w:rPr>
          <w:rFonts w:asciiTheme="minorHAnsi" w:hAnsiTheme="minorHAnsi" w:cstheme="minorHAnsi"/>
          <w:sz w:val="20"/>
        </w:rPr>
        <w:t xml:space="preserve"> n. 165/2001, Legge 13 luglio 2015 n. 107, </w:t>
      </w:r>
      <w:proofErr w:type="spellStart"/>
      <w:r w:rsidRPr="00161037">
        <w:rPr>
          <w:rFonts w:asciiTheme="minorHAnsi" w:hAnsiTheme="minorHAnsi" w:cstheme="minorHAnsi"/>
          <w:sz w:val="20"/>
        </w:rPr>
        <w:t>Dlgs</w:t>
      </w:r>
      <w:proofErr w:type="spellEnd"/>
      <w:r w:rsidRPr="00161037">
        <w:rPr>
          <w:rFonts w:asciiTheme="minorHAnsi" w:hAnsiTheme="minorHAnsi" w:cstheme="minorHAnsi"/>
          <w:sz w:val="20"/>
        </w:rPr>
        <w:t xml:space="preserve"> 50/2016 e tutta la normativa e le prassi amministrative richiamate e collegate alle citate disposizioni); </w:t>
      </w:r>
    </w:p>
    <w:p w14:paraId="7071FBB7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5FD28820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il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conferimento dei dati richiesti è obbligatorio in quanto previsto dalla normativa citata al precedente punto </w:t>
      </w:r>
      <w:bookmarkStart w:id="0" w:name="_GoBack"/>
      <w:r w:rsidRPr="00161037">
        <w:rPr>
          <w:rFonts w:asciiTheme="minorHAnsi" w:hAnsiTheme="minorHAnsi" w:cstheme="minorHAnsi"/>
          <w:sz w:val="20"/>
        </w:rPr>
        <w:t xml:space="preserve">1; l'eventuale rifiuto a fornire tali dati potrebbe comportare il mancato perfezionamento o mantenimento dei contratti sopra menzionati. </w:t>
      </w:r>
    </w:p>
    <w:p w14:paraId="2ABD1C00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33E806D0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14:paraId="675A3918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0B4D3E44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I dati personali sopra evidenziati potranno essere trattati, solo ed esclusivamente per le finalità istituzionali </w:t>
      </w:r>
      <w:bookmarkEnd w:id="0"/>
      <w:r w:rsidRPr="00161037">
        <w:rPr>
          <w:rFonts w:asciiTheme="minorHAnsi" w:hAnsiTheme="minorHAnsi" w:cstheme="minorHAnsi"/>
          <w:sz w:val="20"/>
        </w:rPr>
        <w:t xml:space="preserve">della scuola, anche se raccolti non presso l'Istituzione scolastica, ma presso il Ministero dell'Istruzione e le sue articolazioni periferiche, presso altre Amministrazioni dello Stato, oppure presso Regioni e enti locali; </w:t>
      </w:r>
    </w:p>
    <w:p w14:paraId="2D5A6370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7FA58405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 </w:t>
      </w:r>
    </w:p>
    <w:p w14:paraId="0BC6A6D6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5EFB0C53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I dati oggetto del trattamento potranno essere comunicati a soggetti pubblici secondo quanto previsto dalle disposizioni di legge e di regolamento di cui al precedente punto 1 oppure a soggetti esterni all'istituzione scolastica quali a titolo esemplificativo e non esaustivo: </w:t>
      </w:r>
    </w:p>
    <w:p w14:paraId="6014A8E9" w14:textId="77777777" w:rsidR="00EE5B46" w:rsidRPr="00161037" w:rsidRDefault="00EE5B46" w:rsidP="00EE5B46">
      <w:pPr>
        <w:pStyle w:val="Paragrafoelenco"/>
        <w:numPr>
          <w:ilvl w:val="0"/>
          <w:numId w:val="26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gli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enti pubblici competenti per legge per la gestione degli adempimenti fiscali (es. Agenzia delle Entrate), - le Avvocature dello Stato, per la difesa erariale e consulenza presso gli organi di giustizia, </w:t>
      </w:r>
    </w:p>
    <w:p w14:paraId="13A0EDE8" w14:textId="77777777" w:rsidR="00EE5B46" w:rsidRPr="00161037" w:rsidRDefault="00EE5B46" w:rsidP="00EE5B46">
      <w:pPr>
        <w:pStyle w:val="Paragrafoelenco"/>
        <w:numPr>
          <w:ilvl w:val="0"/>
          <w:numId w:val="26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le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Magistrature ordinarie e amministrativo-contabile e Organi di polizia giudiziaria, per l’esercizio dell’azione di giustizia </w:t>
      </w:r>
    </w:p>
    <w:p w14:paraId="1FD3890B" w14:textId="77777777" w:rsidR="00EE5B46" w:rsidRPr="00161037" w:rsidRDefault="00EE5B46" w:rsidP="00EE5B46">
      <w:pPr>
        <w:pStyle w:val="Paragrafoelenco"/>
        <w:numPr>
          <w:ilvl w:val="0"/>
          <w:numId w:val="26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i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liberi professionisti, ai fini di patrocinio o di consulenza, compresi quelli di controparte per le finalità di corrispondenza </w:t>
      </w:r>
    </w:p>
    <w:p w14:paraId="113D2179" w14:textId="63808D57" w:rsidR="00EE5B46" w:rsidRPr="00161037" w:rsidRDefault="00EE5B46" w:rsidP="00EE5B46">
      <w:pPr>
        <w:pStyle w:val="Paragrafoelenco"/>
        <w:numPr>
          <w:ilvl w:val="0"/>
          <w:numId w:val="26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le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società che svolgono attività in outsourcing per conto del Titolare, nella loro qualità di responsabili del trattamento, nell'ambito della messa a disposizione </w:t>
      </w:r>
    </w:p>
    <w:p w14:paraId="7139D474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52985A81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I dati oggetto del trattamento, registrati in sistemi informativi su web, sono conservati su server ubicati all'interno dell'Unione Europea e non sono quindi oggetto di trasferimento. I diritti esercitabili dall'interessato sono i seguenti:  </w:t>
      </w:r>
    </w:p>
    <w:p w14:paraId="39D4E426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diritto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di revocare il consenso in qualsiasi momento;  </w:t>
      </w:r>
    </w:p>
    <w:p w14:paraId="3741651D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diritto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di ottenere informazioni su quali dati sono trattati dal titolare (diritto di informazione);  </w:t>
      </w:r>
    </w:p>
    <w:p w14:paraId="62D0E52C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diritto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di chiedere ed ottenere in forma intellegibile i dati in possesso del titolare (diritto di accesso);  </w:t>
      </w:r>
    </w:p>
    <w:p w14:paraId="02F4A872" w14:textId="55BB3C96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esercitare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l'opposizione al trattamento in tutto o in parte;  </w:t>
      </w:r>
      <w:r w:rsidR="0015758D" w:rsidRPr="00161037">
        <w:rPr>
          <w:rFonts w:asciiTheme="minorHAnsi" w:hAnsiTheme="minorHAnsi" w:cstheme="minorHAnsi"/>
          <w:sz w:val="20"/>
        </w:rPr>
        <w:t>, gestione e manutenzione dei servizi informativi utilizzati dall'istituzione.</w:t>
      </w:r>
    </w:p>
    <w:p w14:paraId="7EEEE09F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diritto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di opporsi ai trattamenti automatizzati;  </w:t>
      </w:r>
    </w:p>
    <w:p w14:paraId="2D2C3158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ottenere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la cancellazione dei dati in possesso del titolare;  </w:t>
      </w:r>
    </w:p>
    <w:p w14:paraId="136DD7DC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ottenere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l'aggiornamento o la rettifica dei dati conferiti;  </w:t>
      </w:r>
    </w:p>
    <w:p w14:paraId="77FED30F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chiedere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ed ottenere trasformazione in forma anonima dei dati;  </w:t>
      </w:r>
    </w:p>
    <w:p w14:paraId="05F3D2E0" w14:textId="77777777" w:rsidR="00EE5B46" w:rsidRDefault="00EE5B46" w:rsidP="00EE5B46">
      <w:pPr>
        <w:pStyle w:val="Paragrafoelenco"/>
        <w:numPr>
          <w:ilvl w:val="0"/>
          <w:numId w:val="27"/>
        </w:numPr>
        <w:spacing w:after="160" w:line="237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chiedere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ed ottenere il blocco o la limitazione dei dati trattati in violazione di legge e quelli dei quali non è più necessaria la conservazione in relazione agli scopi del trattamento; </w:t>
      </w:r>
    </w:p>
    <w:p w14:paraId="349C9DBB" w14:textId="61CADA8A" w:rsidR="00EE5B46" w:rsidRPr="008A5CD8" w:rsidRDefault="00EE5B46" w:rsidP="008A5CD8">
      <w:pPr>
        <w:pStyle w:val="Paragrafoelenco"/>
        <w:numPr>
          <w:ilvl w:val="0"/>
          <w:numId w:val="27"/>
        </w:numPr>
        <w:spacing w:after="160" w:line="237" w:lineRule="auto"/>
        <w:contextualSpacing/>
        <w:rPr>
          <w:rFonts w:asciiTheme="minorHAnsi" w:hAnsiTheme="minorHAnsi" w:cstheme="minorHAnsi"/>
          <w:sz w:val="20"/>
        </w:rPr>
      </w:pPr>
      <w:proofErr w:type="gramStart"/>
      <w:r w:rsidRPr="00161037">
        <w:rPr>
          <w:rFonts w:asciiTheme="minorHAnsi" w:hAnsiTheme="minorHAnsi" w:cstheme="minorHAnsi"/>
          <w:sz w:val="20"/>
        </w:rPr>
        <w:t>diritto</w:t>
      </w:r>
      <w:proofErr w:type="gramEnd"/>
      <w:r w:rsidRPr="00161037">
        <w:rPr>
          <w:rFonts w:asciiTheme="minorHAnsi" w:hAnsiTheme="minorHAnsi" w:cstheme="minorHAnsi"/>
          <w:sz w:val="20"/>
        </w:rPr>
        <w:t xml:space="preserve"> alla portabilità dei dati.  </w:t>
      </w:r>
      <w:r w:rsidRPr="008A5CD8">
        <w:rPr>
          <w:rFonts w:asciiTheme="minorHAnsi" w:hAnsiTheme="minorHAnsi" w:cstheme="minorHAnsi"/>
          <w:sz w:val="20"/>
        </w:rPr>
        <w:t xml:space="preserve"> </w:t>
      </w:r>
    </w:p>
    <w:p w14:paraId="775BE938" w14:textId="77777777" w:rsidR="00EE5B46" w:rsidRDefault="00EE5B46" w:rsidP="00EE5B46">
      <w:pPr>
        <w:spacing w:after="2" w:line="248" w:lineRule="auto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Le ricordiamo inoltre che in ogni momento potrà esercitare i Suoi diritti nei confronti del Titolare del trattamento presentando apposita istanza con il modulo disponibile presso gli uffici di segreteria. Al Titolare del trattamento o al Responsabile lei potrà rivolgersi senza particolari formalità, per far valere i suoi diritti, così come previsto dall'articolo 7 del Codice (e dagli articoli collegati), e dal Capo III del Regolamento. </w:t>
      </w:r>
    </w:p>
    <w:p w14:paraId="1C0F04D4" w14:textId="7693ABC4" w:rsidR="00EE5B46" w:rsidRPr="00591AD0" w:rsidRDefault="00EE5B46" w:rsidP="00EE5B46">
      <w:pPr>
        <w:spacing w:after="2" w:line="248" w:lineRule="auto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>Il Titolare del trattamento dei dati personali è l’IC 2 Castaldo-</w:t>
      </w:r>
      <w:proofErr w:type="spellStart"/>
      <w:r w:rsidRPr="00591AD0">
        <w:rPr>
          <w:rFonts w:asciiTheme="minorHAnsi" w:hAnsiTheme="minorHAnsi" w:cstheme="minorHAnsi"/>
          <w:sz w:val="20"/>
        </w:rPr>
        <w:t>Nosengo</w:t>
      </w:r>
      <w:proofErr w:type="spellEnd"/>
      <w:r w:rsidRPr="00591AD0">
        <w:rPr>
          <w:rFonts w:asciiTheme="minorHAnsi" w:hAnsiTheme="minorHAnsi" w:cstheme="minorHAnsi"/>
          <w:sz w:val="20"/>
        </w:rPr>
        <w:t xml:space="preserve"> di Afragola, Dirigente Scolastico </w:t>
      </w:r>
      <w:r w:rsidRPr="00161037">
        <w:rPr>
          <w:rFonts w:asciiTheme="minorHAnsi" w:hAnsiTheme="minorHAnsi" w:cstheme="minorHAnsi"/>
          <w:i/>
          <w:iCs/>
          <w:sz w:val="20"/>
        </w:rPr>
        <w:t>pro tempore</w:t>
      </w:r>
      <w:r w:rsidR="000C0941">
        <w:rPr>
          <w:rFonts w:asciiTheme="minorHAnsi" w:hAnsiTheme="minorHAnsi" w:cstheme="minorHAnsi"/>
          <w:sz w:val="20"/>
        </w:rPr>
        <w:t xml:space="preserve"> Prof. Giovanni NAPOLITANO</w:t>
      </w:r>
      <w:r>
        <w:rPr>
          <w:rFonts w:asciiTheme="minorHAnsi" w:hAnsiTheme="minorHAnsi" w:cstheme="minorHAnsi"/>
          <w:sz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</w:rPr>
        <w:t>peo</w:t>
      </w:r>
      <w:proofErr w:type="spellEnd"/>
      <w:r>
        <w:rPr>
          <w:rFonts w:asciiTheme="minorHAnsi" w:hAnsiTheme="minorHAnsi" w:cstheme="minorHAnsi"/>
          <w:sz w:val="20"/>
        </w:rPr>
        <w:t xml:space="preserve">: </w:t>
      </w:r>
      <w:hyperlink r:id="rId8" w:history="1">
        <w:proofErr w:type="gramStart"/>
        <w:r w:rsidRPr="00035AE7">
          <w:rPr>
            <w:rStyle w:val="Collegamentoipertestuale"/>
            <w:rFonts w:asciiTheme="minorHAnsi" w:hAnsiTheme="minorHAnsi" w:cstheme="minorHAnsi"/>
            <w:sz w:val="20"/>
          </w:rPr>
          <w:t>naic8dq8002@istruzione.it</w:t>
        </w:r>
      </w:hyperlink>
      <w:r>
        <w:rPr>
          <w:rFonts w:asciiTheme="minorHAnsi" w:hAnsiTheme="minorHAnsi" w:cstheme="minorHAnsi"/>
          <w:sz w:val="20"/>
        </w:rPr>
        <w:t xml:space="preserve"> ;</w:t>
      </w:r>
      <w:proofErr w:type="gramEnd"/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0738F9AF" w14:textId="77777777" w:rsidR="00EE5B46" w:rsidRPr="00591AD0" w:rsidRDefault="00EE5B46" w:rsidP="00EE5B46">
      <w:pPr>
        <w:ind w:left="-5"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Il Responsabile della Protezione Dati è: Ing. </w:t>
      </w:r>
      <w:r>
        <w:rPr>
          <w:rFonts w:asciiTheme="minorHAnsi" w:hAnsiTheme="minorHAnsi" w:cstheme="minorHAnsi"/>
          <w:sz w:val="20"/>
        </w:rPr>
        <w:t>Raffaele Corrado Esposito</w:t>
      </w:r>
      <w:r w:rsidRPr="00161037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>mail</w:t>
      </w:r>
      <w:r w:rsidRPr="003D7BD4">
        <w:rPr>
          <w:rFonts w:asciiTheme="minorHAnsi" w:eastAsiaTheme="minorHAnsi" w:hAnsiTheme="minorHAnsi" w:cstheme="minorHAnsi"/>
          <w:b/>
          <w:bCs/>
          <w:sz w:val="20"/>
        </w:rPr>
        <w:t xml:space="preserve"> &lt;rafesposito@gmail.com&gt;</w:t>
      </w: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2FCF58AF" w14:textId="32596DD5" w:rsidR="00EE5B46" w:rsidRPr="00226BE1" w:rsidRDefault="00EE5B46" w:rsidP="00EE5B46">
      <w:pPr>
        <w:spacing w:after="120"/>
        <w:rPr>
          <w:rFonts w:asciiTheme="minorHAnsi" w:hAnsiTheme="minorHAnsi" w:cstheme="minorHAnsi"/>
          <w:szCs w:val="24"/>
        </w:rPr>
      </w:pPr>
      <w:r w:rsidRPr="00591AD0">
        <w:rPr>
          <w:rFonts w:asciiTheme="minorHAnsi" w:hAnsiTheme="minorHAnsi" w:cstheme="minorHAnsi"/>
          <w:sz w:val="20"/>
        </w:rPr>
        <w:lastRenderedPageBreak/>
        <w:t xml:space="preserve">Afragola, </w:t>
      </w:r>
      <w:r w:rsidR="00E279BD">
        <w:rPr>
          <w:rFonts w:asciiTheme="minorHAnsi" w:hAnsiTheme="minorHAnsi" w:cstheme="minorHAnsi"/>
          <w:sz w:val="20"/>
        </w:rPr>
        <w:t>02</w:t>
      </w:r>
      <w:r w:rsidRPr="00591AD0">
        <w:rPr>
          <w:rFonts w:asciiTheme="minorHAnsi" w:hAnsiTheme="minorHAnsi" w:cstheme="minorHAnsi"/>
          <w:sz w:val="20"/>
        </w:rPr>
        <w:t>.</w:t>
      </w:r>
      <w:r w:rsidR="0025427A">
        <w:rPr>
          <w:rFonts w:asciiTheme="minorHAnsi" w:hAnsiTheme="minorHAnsi" w:cstheme="minorHAnsi"/>
          <w:sz w:val="20"/>
        </w:rPr>
        <w:t>1</w:t>
      </w:r>
      <w:r w:rsidR="00E279BD">
        <w:rPr>
          <w:rFonts w:asciiTheme="minorHAnsi" w:hAnsiTheme="minorHAnsi" w:cstheme="minorHAnsi"/>
          <w:sz w:val="20"/>
        </w:rPr>
        <w:t>2</w:t>
      </w:r>
      <w:r w:rsidRPr="00591AD0">
        <w:rPr>
          <w:rFonts w:asciiTheme="minorHAnsi" w:hAnsiTheme="minorHAnsi" w:cstheme="minorHAnsi"/>
          <w:sz w:val="20"/>
        </w:rPr>
        <w:t>.202</w:t>
      </w:r>
      <w:r>
        <w:rPr>
          <w:rFonts w:asciiTheme="minorHAnsi" w:hAnsiTheme="minorHAnsi" w:cstheme="minorHAnsi"/>
          <w:sz w:val="20"/>
        </w:rPr>
        <w:t>4</w:t>
      </w:r>
    </w:p>
    <w:p w14:paraId="408A0E8F" w14:textId="77777777" w:rsidR="00EE5B46" w:rsidRPr="00226BE1" w:rsidRDefault="00EE5B46" w:rsidP="00EE5B46">
      <w:pPr>
        <w:widowControl w:val="0"/>
        <w:autoSpaceDE w:val="0"/>
        <w:autoSpaceDN w:val="0"/>
        <w:adjustRightInd w:val="0"/>
        <w:spacing w:after="40"/>
        <w:jc w:val="right"/>
        <w:rPr>
          <w:rFonts w:asciiTheme="minorHAnsi" w:eastAsiaTheme="minorHAnsi" w:hAnsiTheme="minorHAnsi" w:cstheme="minorHAnsi"/>
          <w:b/>
          <w:bCs/>
          <w:color w:val="353535"/>
          <w:sz w:val="20"/>
        </w:rPr>
      </w:pPr>
      <w:r w:rsidRPr="00226BE1">
        <w:rPr>
          <w:rFonts w:asciiTheme="minorHAnsi" w:hAnsiTheme="minorHAnsi" w:cstheme="minorHAnsi"/>
          <w:szCs w:val="24"/>
        </w:rPr>
        <w:t xml:space="preserve"> </w:t>
      </w:r>
    </w:p>
    <w:p w14:paraId="0B5D6DC0" w14:textId="77777777" w:rsidR="00EE5B46" w:rsidRPr="00226BE1" w:rsidRDefault="00EE5B46" w:rsidP="00EE5B46">
      <w:pPr>
        <w:widowControl w:val="0"/>
        <w:autoSpaceDE w:val="0"/>
        <w:autoSpaceDN w:val="0"/>
        <w:adjustRightInd w:val="0"/>
        <w:spacing w:after="40"/>
        <w:jc w:val="right"/>
        <w:rPr>
          <w:rFonts w:asciiTheme="minorHAnsi" w:eastAsiaTheme="minorHAnsi" w:hAnsiTheme="minorHAnsi" w:cstheme="minorHAnsi"/>
          <w:b/>
          <w:bCs/>
          <w:color w:val="353535"/>
          <w:sz w:val="20"/>
        </w:rPr>
      </w:pPr>
    </w:p>
    <w:p w14:paraId="1A482483" w14:textId="77777777" w:rsidR="00EE5B46" w:rsidRPr="00226BE1" w:rsidRDefault="00EE5B46" w:rsidP="00EE5B46">
      <w:pPr>
        <w:widowControl w:val="0"/>
        <w:autoSpaceDE w:val="0"/>
        <w:autoSpaceDN w:val="0"/>
        <w:adjustRightInd w:val="0"/>
        <w:spacing w:after="40"/>
        <w:jc w:val="right"/>
        <w:rPr>
          <w:rFonts w:asciiTheme="minorHAnsi" w:eastAsiaTheme="minorHAnsi" w:hAnsiTheme="minorHAnsi" w:cstheme="minorHAnsi"/>
          <w:b/>
          <w:bCs/>
          <w:color w:val="353535"/>
          <w:sz w:val="20"/>
        </w:rPr>
      </w:pPr>
    </w:p>
    <w:p w14:paraId="5CAD6D2F" w14:textId="77777777" w:rsidR="00EE5B46" w:rsidRPr="00226BE1" w:rsidRDefault="00EE5B46" w:rsidP="00EE5B46">
      <w:pPr>
        <w:widowControl w:val="0"/>
        <w:autoSpaceDE w:val="0"/>
        <w:autoSpaceDN w:val="0"/>
        <w:adjustRightInd w:val="0"/>
        <w:spacing w:after="40"/>
        <w:jc w:val="right"/>
        <w:rPr>
          <w:rFonts w:asciiTheme="minorHAnsi" w:eastAsiaTheme="minorHAnsi" w:hAnsiTheme="minorHAnsi" w:cstheme="minorHAnsi"/>
          <w:b/>
          <w:bCs/>
          <w:color w:val="353535"/>
          <w:sz w:val="20"/>
        </w:rPr>
      </w:pPr>
      <w:r w:rsidRPr="00226BE1">
        <w:rPr>
          <w:rFonts w:asciiTheme="minorHAnsi" w:eastAsiaTheme="minorHAnsi" w:hAnsiTheme="minorHAnsi" w:cstheme="minorHAnsi"/>
          <w:b/>
          <w:bCs/>
          <w:color w:val="353535"/>
          <w:sz w:val="20"/>
        </w:rPr>
        <w:t>Il Dirigente Scolastico</w:t>
      </w:r>
    </w:p>
    <w:p w14:paraId="04429BBD" w14:textId="3C2B8033" w:rsidR="00EE5B46" w:rsidRPr="00226BE1" w:rsidRDefault="00EE5B46" w:rsidP="00EE5B46">
      <w:pPr>
        <w:widowControl w:val="0"/>
        <w:autoSpaceDE w:val="0"/>
        <w:autoSpaceDN w:val="0"/>
        <w:adjustRightInd w:val="0"/>
        <w:spacing w:after="40"/>
        <w:jc w:val="right"/>
        <w:rPr>
          <w:rFonts w:asciiTheme="minorHAnsi" w:eastAsiaTheme="minorHAnsi" w:hAnsiTheme="minorHAnsi" w:cstheme="minorHAnsi"/>
          <w:b/>
          <w:bCs/>
          <w:color w:val="353535"/>
          <w:sz w:val="20"/>
        </w:rPr>
      </w:pPr>
      <w:r w:rsidRPr="00226BE1">
        <w:rPr>
          <w:rFonts w:asciiTheme="minorHAnsi" w:eastAsiaTheme="minorHAnsi" w:hAnsiTheme="minorHAnsi" w:cstheme="minorHAnsi"/>
          <w:b/>
          <w:bCs/>
          <w:color w:val="353535"/>
          <w:sz w:val="20"/>
        </w:rPr>
        <w:t>Prof</w:t>
      </w:r>
      <w:r w:rsidR="008B61BB">
        <w:rPr>
          <w:rFonts w:asciiTheme="minorHAnsi" w:eastAsiaTheme="minorHAnsi" w:hAnsiTheme="minorHAnsi" w:cstheme="minorHAnsi"/>
          <w:b/>
          <w:bCs/>
          <w:color w:val="353535"/>
          <w:sz w:val="20"/>
        </w:rPr>
        <w:t>. Giovanni NAPOLITANO</w:t>
      </w:r>
    </w:p>
    <w:p w14:paraId="0A5D5836" w14:textId="77777777" w:rsidR="00EE5B46" w:rsidRPr="00226BE1" w:rsidRDefault="00EE5B46" w:rsidP="00EE5B46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i/>
          <w:iCs/>
          <w:color w:val="353535"/>
          <w:sz w:val="20"/>
        </w:rPr>
      </w:pPr>
      <w:r w:rsidRPr="00226BE1">
        <w:rPr>
          <w:rFonts w:asciiTheme="minorHAnsi" w:eastAsiaTheme="minorHAnsi" w:hAnsiTheme="minorHAnsi" w:cstheme="minorHAnsi"/>
          <w:i/>
          <w:iCs/>
          <w:color w:val="353535"/>
          <w:sz w:val="20"/>
        </w:rPr>
        <w:t>(Firma autografa sostituita a mezzo stampa,</w:t>
      </w:r>
    </w:p>
    <w:p w14:paraId="3A0DCC16" w14:textId="77777777" w:rsidR="00EE5B46" w:rsidRPr="00226BE1" w:rsidRDefault="00EE5B46" w:rsidP="00EE5B46">
      <w:pPr>
        <w:spacing w:after="120"/>
        <w:jc w:val="right"/>
        <w:rPr>
          <w:rFonts w:asciiTheme="minorHAnsi" w:hAnsiTheme="minorHAnsi" w:cstheme="minorHAnsi"/>
          <w:sz w:val="20"/>
        </w:rPr>
      </w:pPr>
      <w:proofErr w:type="gramStart"/>
      <w:r w:rsidRPr="00226BE1">
        <w:rPr>
          <w:rFonts w:asciiTheme="minorHAnsi" w:eastAsiaTheme="minorHAnsi" w:hAnsiTheme="minorHAnsi" w:cstheme="minorHAnsi"/>
          <w:i/>
          <w:iCs/>
          <w:color w:val="353535"/>
          <w:sz w:val="20"/>
        </w:rPr>
        <w:t>ai</w:t>
      </w:r>
      <w:proofErr w:type="gramEnd"/>
      <w:r w:rsidRPr="00226BE1">
        <w:rPr>
          <w:rFonts w:asciiTheme="minorHAnsi" w:eastAsiaTheme="minorHAnsi" w:hAnsiTheme="minorHAnsi" w:cstheme="minorHAnsi"/>
          <w:i/>
          <w:iCs/>
          <w:color w:val="353535"/>
          <w:sz w:val="20"/>
        </w:rPr>
        <w:t xml:space="preserve"> sensi dell’art. 3, comma 2 del D.L. 39/93)</w:t>
      </w:r>
    </w:p>
    <w:p w14:paraId="3E5B31DF" w14:textId="77777777" w:rsidR="00EE5B46" w:rsidRPr="00226BE1" w:rsidRDefault="00EE5B46" w:rsidP="00EE5B46">
      <w:pPr>
        <w:spacing w:after="120"/>
        <w:rPr>
          <w:rFonts w:asciiTheme="minorHAnsi" w:hAnsiTheme="minorHAnsi" w:cstheme="minorHAnsi"/>
          <w:sz w:val="20"/>
        </w:rPr>
      </w:pPr>
    </w:p>
    <w:p w14:paraId="4B951599" w14:textId="77777777" w:rsidR="00EE5B46" w:rsidRPr="00226BE1" w:rsidRDefault="00EE5B46" w:rsidP="00EE5B46">
      <w:pPr>
        <w:spacing w:after="120"/>
        <w:jc w:val="right"/>
        <w:rPr>
          <w:rFonts w:asciiTheme="minorHAnsi" w:eastAsiaTheme="minorHAnsi" w:hAnsiTheme="minorHAnsi" w:cstheme="minorHAnsi"/>
          <w:i/>
          <w:color w:val="353535"/>
          <w:sz w:val="20"/>
        </w:rPr>
      </w:pPr>
      <w:r w:rsidRPr="00226BE1">
        <w:rPr>
          <w:rFonts w:asciiTheme="minorHAnsi" w:hAnsiTheme="minorHAnsi" w:cstheme="minorHAnsi"/>
          <w:sz w:val="20"/>
        </w:rPr>
        <w:t xml:space="preserve"> </w:t>
      </w:r>
    </w:p>
    <w:p w14:paraId="09ADC298" w14:textId="316A6367" w:rsidR="00DE575D" w:rsidRPr="0043495C" w:rsidRDefault="002C52A0" w:rsidP="0043495C">
      <w:pPr>
        <w:widowControl w:val="0"/>
        <w:autoSpaceDE w:val="0"/>
        <w:autoSpaceDN w:val="0"/>
        <w:adjustRightInd w:val="0"/>
        <w:jc w:val="right"/>
        <w:rPr>
          <w:rFonts w:cs="Helvetica"/>
          <w:i/>
          <w:iCs/>
          <w:color w:val="353535"/>
          <w:sz w:val="20"/>
        </w:rPr>
      </w:pPr>
      <w:r>
        <w:rPr>
          <w:b/>
          <w:szCs w:val="24"/>
        </w:rPr>
        <w:t xml:space="preserve"> </w:t>
      </w:r>
    </w:p>
    <w:sectPr w:rsidR="00DE575D" w:rsidRPr="0043495C" w:rsidSect="008A5CD8">
      <w:headerReference w:type="default" r:id="rId9"/>
      <w:footerReference w:type="even" r:id="rId10"/>
      <w:footerReference w:type="default" r:id="rId11"/>
      <w:pgSz w:w="11901" w:h="16817"/>
      <w:pgMar w:top="56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3C6F4" w14:textId="77777777" w:rsidR="00527334" w:rsidRDefault="00527334">
      <w:r>
        <w:separator/>
      </w:r>
    </w:p>
  </w:endnote>
  <w:endnote w:type="continuationSeparator" w:id="0">
    <w:p w14:paraId="3FD66918" w14:textId="77777777" w:rsidR="00527334" w:rsidRDefault="0052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C41D6" w14:textId="77777777" w:rsidR="00DF3089" w:rsidRDefault="00DF30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0DB69F4A" w14:textId="77777777" w:rsidR="001421AD" w:rsidRDefault="001421AD" w:rsidP="00DF30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09808" w14:textId="77777777" w:rsidR="00DF3089" w:rsidRDefault="00DF3089" w:rsidP="00DF3089">
    <w:pPr>
      <w:pStyle w:val="Pidipagina"/>
      <w:framePr w:wrap="none" w:vAnchor="text" w:hAnchor="page" w:x="10561" w:y="-64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5758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A053861" w14:textId="77777777" w:rsidR="00DF3089" w:rsidRDefault="00235F59" w:rsidP="00DF3089">
    <w:pPr>
      <w:pStyle w:val="Pidipagina"/>
      <w:ind w:right="360"/>
      <w:rPr>
        <w:sz w:val="13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033A19E1" wp14:editId="66FF77BF">
          <wp:simplePos x="0" y="0"/>
          <wp:positionH relativeFrom="column">
            <wp:posOffset>3517900</wp:posOffset>
          </wp:positionH>
          <wp:positionV relativeFrom="paragraph">
            <wp:posOffset>-130175</wp:posOffset>
          </wp:positionV>
          <wp:extent cx="603885" cy="360045"/>
          <wp:effectExtent l="0" t="0" r="0" b="0"/>
          <wp:wrapSquare wrapText="bothSides"/>
          <wp:docPr id="15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1A1BE44" wp14:editId="650D2C6A">
          <wp:simplePos x="0" y="0"/>
          <wp:positionH relativeFrom="column">
            <wp:posOffset>4922520</wp:posOffset>
          </wp:positionH>
          <wp:positionV relativeFrom="paragraph">
            <wp:posOffset>-83185</wp:posOffset>
          </wp:positionV>
          <wp:extent cx="861695" cy="256540"/>
          <wp:effectExtent l="0" t="0" r="0" b="0"/>
          <wp:wrapSquare wrapText="bothSides"/>
          <wp:docPr id="16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456DC622" wp14:editId="1F56E836">
          <wp:simplePos x="0" y="0"/>
          <wp:positionH relativeFrom="column">
            <wp:posOffset>4248785</wp:posOffset>
          </wp:positionH>
          <wp:positionV relativeFrom="paragraph">
            <wp:posOffset>-160020</wp:posOffset>
          </wp:positionV>
          <wp:extent cx="572135" cy="427355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171BA2" wp14:editId="658C02A5">
              <wp:simplePos x="0" y="0"/>
              <wp:positionH relativeFrom="column">
                <wp:posOffset>801370</wp:posOffset>
              </wp:positionH>
              <wp:positionV relativeFrom="paragraph">
                <wp:posOffset>-15240</wp:posOffset>
              </wp:positionV>
              <wp:extent cx="2062480" cy="2317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2480" cy="231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79755B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Istituto Comprensivo 2 “Castaldo</w:t>
                          </w:r>
                          <w:r w:rsidR="00DF3AAE">
                            <w:rPr>
                              <w:sz w:val="13"/>
                            </w:rPr>
                            <w:t>-</w:t>
                          </w:r>
                          <w:proofErr w:type="spellStart"/>
                          <w:r w:rsidRPr="00DF3089">
                            <w:rPr>
                              <w:sz w:val="13"/>
                            </w:rPr>
                            <w:t>Nosengo</w:t>
                          </w:r>
                          <w:proofErr w:type="spellEnd"/>
                          <w:r w:rsidRPr="00DF3089">
                            <w:rPr>
                              <w:sz w:val="13"/>
                            </w:rPr>
                            <w:t>” – Afragola (NA)</w:t>
                          </w:r>
                        </w:p>
                        <w:p w14:paraId="48980D8F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Scuola ad Indirizzo Musicale</w:t>
                          </w:r>
                        </w:p>
                        <w:p w14:paraId="0C4CF733" w14:textId="77777777" w:rsidR="00DF3089" w:rsidRDefault="00DF308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71BA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63.1pt;margin-top:-1.2pt;width:162.4pt;height: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" fillcolor="window" stroked="f" strokeweight=".5pt">
              <v:path arrowok="t"/>
              <v:textbox inset="0,0,0,0">
                <w:txbxContent>
                  <w:p w14:paraId="4279755B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Istituto Comprensivo 2 “Castaldo</w:t>
                    </w:r>
                    <w:r w:rsidR="00DF3AAE">
                      <w:rPr>
                        <w:sz w:val="13"/>
                      </w:rPr>
                      <w:t>-</w:t>
                    </w:r>
                    <w:proofErr w:type="spellStart"/>
                    <w:r w:rsidRPr="00DF3089">
                      <w:rPr>
                        <w:sz w:val="13"/>
                      </w:rPr>
                      <w:t>Nosengo</w:t>
                    </w:r>
                    <w:proofErr w:type="spellEnd"/>
                    <w:r w:rsidRPr="00DF3089">
                      <w:rPr>
                        <w:sz w:val="13"/>
                      </w:rPr>
                      <w:t>” – Afragola (NA)</w:t>
                    </w:r>
                  </w:p>
                  <w:p w14:paraId="48980D8F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Scuola ad Indirizzo Musicale</w:t>
                    </w:r>
                  </w:p>
                  <w:p w14:paraId="0C4CF733" w14:textId="77777777" w:rsidR="00DF3089" w:rsidRDefault="00DF3089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474E6A41" wp14:editId="264F1230">
          <wp:simplePos x="0" y="0"/>
          <wp:positionH relativeFrom="column">
            <wp:posOffset>29845</wp:posOffset>
          </wp:positionH>
          <wp:positionV relativeFrom="paragraph">
            <wp:posOffset>-159385</wp:posOffset>
          </wp:positionV>
          <wp:extent cx="770255" cy="338455"/>
          <wp:effectExtent l="0" t="0" r="0" b="0"/>
          <wp:wrapSquare wrapText="bothSides"/>
          <wp:docPr id="18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7F110" w14:textId="77777777" w:rsidR="00527334" w:rsidRDefault="00527334">
      <w:r>
        <w:separator/>
      </w:r>
    </w:p>
  </w:footnote>
  <w:footnote w:type="continuationSeparator" w:id="0">
    <w:p w14:paraId="1F9EBE8B" w14:textId="77777777" w:rsidR="00527334" w:rsidRDefault="00527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474DE" w14:textId="77777777" w:rsidR="006D263F" w:rsidRDefault="006D263F">
    <w:pPr>
      <w:pStyle w:val="Intestazione"/>
      <w:spacing w:before="100" w:before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5EEDD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72DC1"/>
    <w:multiLevelType w:val="hybridMultilevel"/>
    <w:tmpl w:val="1740447E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D449F"/>
    <w:multiLevelType w:val="hybridMultilevel"/>
    <w:tmpl w:val="A28A289A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24520"/>
    <w:multiLevelType w:val="hybridMultilevel"/>
    <w:tmpl w:val="0C382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623E4"/>
    <w:multiLevelType w:val="hybridMultilevel"/>
    <w:tmpl w:val="58D09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76A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ADC7B24"/>
    <w:multiLevelType w:val="hybridMultilevel"/>
    <w:tmpl w:val="F2B47F0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2B32EC5"/>
    <w:multiLevelType w:val="hybridMultilevel"/>
    <w:tmpl w:val="FADC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255E6"/>
    <w:multiLevelType w:val="hybridMultilevel"/>
    <w:tmpl w:val="47700CB6"/>
    <w:lvl w:ilvl="0" w:tplc="818694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11A7C"/>
    <w:multiLevelType w:val="hybridMultilevel"/>
    <w:tmpl w:val="8250A742"/>
    <w:lvl w:ilvl="0" w:tplc="1E9E141A">
      <w:start w:val="1"/>
      <w:numFmt w:val="decimal"/>
      <w:lvlText w:val="%1)"/>
      <w:lvlJc w:val="left"/>
      <w:pPr>
        <w:ind w:left="923" w:hanging="356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76BC9B72">
      <w:start w:val="1"/>
      <w:numFmt w:val="lowerLetter"/>
      <w:lvlText w:val="%2)"/>
      <w:lvlJc w:val="left"/>
      <w:pPr>
        <w:ind w:left="1193" w:hanging="360"/>
      </w:pPr>
      <w:rPr>
        <w:rFonts w:hint="default"/>
        <w:w w:val="100"/>
        <w:lang w:val="it-IT" w:eastAsia="en-US" w:bidi="ar-SA"/>
      </w:rPr>
    </w:lvl>
    <w:lvl w:ilvl="2" w:tplc="123CE7BA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3" w:tplc="4EE40398">
      <w:numFmt w:val="bullet"/>
      <w:lvlText w:val="•"/>
      <w:lvlJc w:val="left"/>
      <w:pPr>
        <w:ind w:left="3259" w:hanging="360"/>
      </w:pPr>
      <w:rPr>
        <w:rFonts w:hint="default"/>
        <w:lang w:val="it-IT" w:eastAsia="en-US" w:bidi="ar-SA"/>
      </w:rPr>
    </w:lvl>
    <w:lvl w:ilvl="4" w:tplc="38A43CD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BA81856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6" w:tplc="06928530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29004156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D4428AE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0">
    <w:nsid w:val="375A38A7"/>
    <w:multiLevelType w:val="hybridMultilevel"/>
    <w:tmpl w:val="2F2AD476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B5FCF"/>
    <w:multiLevelType w:val="hybridMultilevel"/>
    <w:tmpl w:val="B1F6C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47F5E"/>
    <w:multiLevelType w:val="hybridMultilevel"/>
    <w:tmpl w:val="3B5ED372"/>
    <w:lvl w:ilvl="0" w:tplc="6718668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CD694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0063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508F2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B54238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2CAB59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41C684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060C9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C0E61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3">
    <w:nsid w:val="46334357"/>
    <w:multiLevelType w:val="hybridMultilevel"/>
    <w:tmpl w:val="1FDEF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746D8"/>
    <w:multiLevelType w:val="hybridMultilevel"/>
    <w:tmpl w:val="2D92BC90"/>
    <w:lvl w:ilvl="0" w:tplc="746A7AE8">
      <w:numFmt w:val="bullet"/>
      <w:lvlText w:val="•"/>
      <w:lvlJc w:val="left"/>
      <w:pPr>
        <w:ind w:left="824" w:hanging="355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it-IT" w:eastAsia="en-US" w:bidi="ar-SA"/>
      </w:rPr>
    </w:lvl>
    <w:lvl w:ilvl="1" w:tplc="7F1262C8">
      <w:numFmt w:val="bullet"/>
      <w:lvlText w:val="•"/>
      <w:lvlJc w:val="left"/>
      <w:pPr>
        <w:ind w:left="1710" w:hanging="355"/>
      </w:pPr>
      <w:rPr>
        <w:rFonts w:hint="default"/>
        <w:lang w:val="it-IT" w:eastAsia="en-US" w:bidi="ar-SA"/>
      </w:rPr>
    </w:lvl>
    <w:lvl w:ilvl="2" w:tplc="03D41498">
      <w:numFmt w:val="bullet"/>
      <w:lvlText w:val="•"/>
      <w:lvlJc w:val="left"/>
      <w:pPr>
        <w:ind w:left="2601" w:hanging="355"/>
      </w:pPr>
      <w:rPr>
        <w:rFonts w:hint="default"/>
        <w:lang w:val="it-IT" w:eastAsia="en-US" w:bidi="ar-SA"/>
      </w:rPr>
    </w:lvl>
    <w:lvl w:ilvl="3" w:tplc="626C4A56">
      <w:numFmt w:val="bullet"/>
      <w:lvlText w:val="•"/>
      <w:lvlJc w:val="left"/>
      <w:pPr>
        <w:ind w:left="3492" w:hanging="355"/>
      </w:pPr>
      <w:rPr>
        <w:rFonts w:hint="default"/>
        <w:lang w:val="it-IT" w:eastAsia="en-US" w:bidi="ar-SA"/>
      </w:rPr>
    </w:lvl>
    <w:lvl w:ilvl="4" w:tplc="3C6C7344">
      <w:numFmt w:val="bullet"/>
      <w:lvlText w:val="•"/>
      <w:lvlJc w:val="left"/>
      <w:pPr>
        <w:ind w:left="4383" w:hanging="355"/>
      </w:pPr>
      <w:rPr>
        <w:rFonts w:hint="default"/>
        <w:lang w:val="it-IT" w:eastAsia="en-US" w:bidi="ar-SA"/>
      </w:rPr>
    </w:lvl>
    <w:lvl w:ilvl="5" w:tplc="8FB4861C">
      <w:numFmt w:val="bullet"/>
      <w:lvlText w:val="•"/>
      <w:lvlJc w:val="left"/>
      <w:pPr>
        <w:ind w:left="5274" w:hanging="355"/>
      </w:pPr>
      <w:rPr>
        <w:rFonts w:hint="default"/>
        <w:lang w:val="it-IT" w:eastAsia="en-US" w:bidi="ar-SA"/>
      </w:rPr>
    </w:lvl>
    <w:lvl w:ilvl="6" w:tplc="586490C8">
      <w:numFmt w:val="bullet"/>
      <w:lvlText w:val="•"/>
      <w:lvlJc w:val="left"/>
      <w:pPr>
        <w:ind w:left="6165" w:hanging="355"/>
      </w:pPr>
      <w:rPr>
        <w:rFonts w:hint="default"/>
        <w:lang w:val="it-IT" w:eastAsia="en-US" w:bidi="ar-SA"/>
      </w:rPr>
    </w:lvl>
    <w:lvl w:ilvl="7" w:tplc="B560B972">
      <w:numFmt w:val="bullet"/>
      <w:lvlText w:val="•"/>
      <w:lvlJc w:val="left"/>
      <w:pPr>
        <w:ind w:left="7056" w:hanging="355"/>
      </w:pPr>
      <w:rPr>
        <w:rFonts w:hint="default"/>
        <w:lang w:val="it-IT" w:eastAsia="en-US" w:bidi="ar-SA"/>
      </w:rPr>
    </w:lvl>
    <w:lvl w:ilvl="8" w:tplc="E2DA7708">
      <w:numFmt w:val="bullet"/>
      <w:lvlText w:val="•"/>
      <w:lvlJc w:val="left"/>
      <w:pPr>
        <w:ind w:left="7947" w:hanging="355"/>
      </w:pPr>
      <w:rPr>
        <w:rFonts w:hint="default"/>
        <w:lang w:val="it-IT" w:eastAsia="en-US" w:bidi="ar-SA"/>
      </w:rPr>
    </w:lvl>
  </w:abstractNum>
  <w:abstractNum w:abstractNumId="15">
    <w:nsid w:val="48DA18C8"/>
    <w:multiLevelType w:val="hybridMultilevel"/>
    <w:tmpl w:val="F0847D86"/>
    <w:lvl w:ilvl="0" w:tplc="047C69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95440"/>
    <w:multiLevelType w:val="hybridMultilevel"/>
    <w:tmpl w:val="715069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36B40"/>
    <w:multiLevelType w:val="hybridMultilevel"/>
    <w:tmpl w:val="27EE5C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47E58"/>
    <w:multiLevelType w:val="hybridMultilevel"/>
    <w:tmpl w:val="784EB7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D1B18"/>
    <w:multiLevelType w:val="hybridMultilevel"/>
    <w:tmpl w:val="614ACF3C"/>
    <w:lvl w:ilvl="0" w:tplc="D75C6620">
      <w:start w:val="1"/>
      <w:numFmt w:val="decimal"/>
      <w:lvlText w:val="%1)"/>
      <w:lvlJc w:val="left"/>
      <w:pPr>
        <w:ind w:left="1193" w:hanging="360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32FC35E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779E7CFE">
      <w:numFmt w:val="bullet"/>
      <w:lvlText w:val="•"/>
      <w:lvlJc w:val="left"/>
      <w:pPr>
        <w:ind w:left="3053" w:hanging="360"/>
      </w:pPr>
      <w:rPr>
        <w:rFonts w:hint="default"/>
        <w:lang w:val="it-IT" w:eastAsia="en-US" w:bidi="ar-SA"/>
      </w:rPr>
    </w:lvl>
    <w:lvl w:ilvl="3" w:tplc="90C418C8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4" w:tplc="F2BCDD04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97CE27A2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C2B05460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5DC4B48E">
      <w:numFmt w:val="bullet"/>
      <w:lvlText w:val="•"/>
      <w:lvlJc w:val="left"/>
      <w:pPr>
        <w:ind w:left="7686" w:hanging="360"/>
      </w:pPr>
      <w:rPr>
        <w:rFonts w:hint="default"/>
        <w:lang w:val="it-IT" w:eastAsia="en-US" w:bidi="ar-SA"/>
      </w:rPr>
    </w:lvl>
    <w:lvl w:ilvl="8" w:tplc="244E50D0">
      <w:numFmt w:val="bullet"/>
      <w:lvlText w:val="•"/>
      <w:lvlJc w:val="left"/>
      <w:pPr>
        <w:ind w:left="8613" w:hanging="360"/>
      </w:pPr>
      <w:rPr>
        <w:rFonts w:hint="default"/>
        <w:lang w:val="it-IT" w:eastAsia="en-US" w:bidi="ar-SA"/>
      </w:rPr>
    </w:lvl>
  </w:abstractNum>
  <w:abstractNum w:abstractNumId="20">
    <w:nsid w:val="717025AE"/>
    <w:multiLevelType w:val="hybridMultilevel"/>
    <w:tmpl w:val="83549C24"/>
    <w:lvl w:ilvl="0" w:tplc="E90AA78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210C2"/>
    <w:multiLevelType w:val="hybridMultilevel"/>
    <w:tmpl w:val="4EA2EAE2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4A4CBD44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4F78130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67C20FAA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2DA4611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F5962F20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68DADD4C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633EBA7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2D6D6B0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22">
    <w:nsid w:val="762B1B55"/>
    <w:multiLevelType w:val="hybridMultilevel"/>
    <w:tmpl w:val="A0A2D896"/>
    <w:lvl w:ilvl="0" w:tplc="A3685F2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FBFA697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C63A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9C5B3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73410B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8C60ED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44413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C23E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80727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3">
    <w:nsid w:val="762C3852"/>
    <w:multiLevelType w:val="hybridMultilevel"/>
    <w:tmpl w:val="C046D866"/>
    <w:lvl w:ilvl="0" w:tplc="43E06650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it-IT" w:eastAsia="en-US" w:bidi="ar-SA"/>
      </w:rPr>
    </w:lvl>
    <w:lvl w:ilvl="1" w:tplc="9EFEF72E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3D7AD76A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B434D2C0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B02ABB3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9490DE8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B6634B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8D60FC78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4934A58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4">
    <w:nsid w:val="78731357"/>
    <w:multiLevelType w:val="hybridMultilevel"/>
    <w:tmpl w:val="5D5A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F300E"/>
    <w:multiLevelType w:val="hybridMultilevel"/>
    <w:tmpl w:val="715C3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579C4"/>
    <w:multiLevelType w:val="hybridMultilevel"/>
    <w:tmpl w:val="FF00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12"/>
  </w:num>
  <w:num w:numId="5">
    <w:abstractNumId w:val="23"/>
  </w:num>
  <w:num w:numId="6">
    <w:abstractNumId w:val="7"/>
  </w:num>
  <w:num w:numId="7">
    <w:abstractNumId w:val="25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  <w:num w:numId="12">
    <w:abstractNumId w:val="20"/>
  </w:num>
  <w:num w:numId="13">
    <w:abstractNumId w:val="24"/>
  </w:num>
  <w:num w:numId="14">
    <w:abstractNumId w:val="15"/>
  </w:num>
  <w:num w:numId="15">
    <w:abstractNumId w:val="13"/>
  </w:num>
  <w:num w:numId="16">
    <w:abstractNumId w:val="19"/>
  </w:num>
  <w:num w:numId="17">
    <w:abstractNumId w:val="4"/>
  </w:num>
  <w:num w:numId="18">
    <w:abstractNumId w:val="26"/>
  </w:num>
  <w:num w:numId="19">
    <w:abstractNumId w:val="9"/>
  </w:num>
  <w:num w:numId="20">
    <w:abstractNumId w:val="8"/>
  </w:num>
  <w:num w:numId="21">
    <w:abstractNumId w:val="2"/>
  </w:num>
  <w:num w:numId="22">
    <w:abstractNumId w:val="6"/>
  </w:num>
  <w:num w:numId="23">
    <w:abstractNumId w:val="17"/>
  </w:num>
  <w:num w:numId="24">
    <w:abstractNumId w:val="18"/>
  </w:num>
  <w:num w:numId="25">
    <w:abstractNumId w:val="16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EC"/>
    <w:rsid w:val="00001DAE"/>
    <w:rsid w:val="0000533E"/>
    <w:rsid w:val="000073DA"/>
    <w:rsid w:val="0002148A"/>
    <w:rsid w:val="00027438"/>
    <w:rsid w:val="00050515"/>
    <w:rsid w:val="00061866"/>
    <w:rsid w:val="00065D8E"/>
    <w:rsid w:val="0008275C"/>
    <w:rsid w:val="00094607"/>
    <w:rsid w:val="00097F5C"/>
    <w:rsid w:val="000C0941"/>
    <w:rsid w:val="000D1DFC"/>
    <w:rsid w:val="000D4D49"/>
    <w:rsid w:val="000E6989"/>
    <w:rsid w:val="00105019"/>
    <w:rsid w:val="0010688D"/>
    <w:rsid w:val="001421AD"/>
    <w:rsid w:val="0015063A"/>
    <w:rsid w:val="0015758D"/>
    <w:rsid w:val="00163E08"/>
    <w:rsid w:val="0019504A"/>
    <w:rsid w:val="00196D77"/>
    <w:rsid w:val="0019769D"/>
    <w:rsid w:val="001A469A"/>
    <w:rsid w:val="001D5FE3"/>
    <w:rsid w:val="001E266C"/>
    <w:rsid w:val="001E5D1E"/>
    <w:rsid w:val="00202C4D"/>
    <w:rsid w:val="00206FDD"/>
    <w:rsid w:val="00235F59"/>
    <w:rsid w:val="0025427A"/>
    <w:rsid w:val="0026273A"/>
    <w:rsid w:val="00292488"/>
    <w:rsid w:val="00293012"/>
    <w:rsid w:val="00293369"/>
    <w:rsid w:val="002975BF"/>
    <w:rsid w:val="002A6DBA"/>
    <w:rsid w:val="002C52A0"/>
    <w:rsid w:val="002E383B"/>
    <w:rsid w:val="00316835"/>
    <w:rsid w:val="0032096D"/>
    <w:rsid w:val="00333E5D"/>
    <w:rsid w:val="00340784"/>
    <w:rsid w:val="00366E06"/>
    <w:rsid w:val="00392024"/>
    <w:rsid w:val="003C70DF"/>
    <w:rsid w:val="003D06A2"/>
    <w:rsid w:val="0042452A"/>
    <w:rsid w:val="00425178"/>
    <w:rsid w:val="0043495C"/>
    <w:rsid w:val="0044764F"/>
    <w:rsid w:val="00453C8D"/>
    <w:rsid w:val="004A2443"/>
    <w:rsid w:val="004B394F"/>
    <w:rsid w:val="004D5867"/>
    <w:rsid w:val="00507E5C"/>
    <w:rsid w:val="00527334"/>
    <w:rsid w:val="005313DB"/>
    <w:rsid w:val="00554CEF"/>
    <w:rsid w:val="00574089"/>
    <w:rsid w:val="00574824"/>
    <w:rsid w:val="005F3780"/>
    <w:rsid w:val="00615F97"/>
    <w:rsid w:val="00655C7C"/>
    <w:rsid w:val="006702A5"/>
    <w:rsid w:val="00696AAC"/>
    <w:rsid w:val="006B18CB"/>
    <w:rsid w:val="006C234B"/>
    <w:rsid w:val="006C59D3"/>
    <w:rsid w:val="006D263F"/>
    <w:rsid w:val="00705378"/>
    <w:rsid w:val="00732592"/>
    <w:rsid w:val="00735E75"/>
    <w:rsid w:val="00743F9C"/>
    <w:rsid w:val="007B52A4"/>
    <w:rsid w:val="007C7F64"/>
    <w:rsid w:val="007D0519"/>
    <w:rsid w:val="0080127A"/>
    <w:rsid w:val="00870227"/>
    <w:rsid w:val="008755E4"/>
    <w:rsid w:val="008827BD"/>
    <w:rsid w:val="0088673A"/>
    <w:rsid w:val="008A5054"/>
    <w:rsid w:val="008A5CD8"/>
    <w:rsid w:val="008A701C"/>
    <w:rsid w:val="008B61BB"/>
    <w:rsid w:val="008C1720"/>
    <w:rsid w:val="008D0CD6"/>
    <w:rsid w:val="008F19C2"/>
    <w:rsid w:val="00901A57"/>
    <w:rsid w:val="00926705"/>
    <w:rsid w:val="009838D1"/>
    <w:rsid w:val="00986626"/>
    <w:rsid w:val="009973D3"/>
    <w:rsid w:val="009D5135"/>
    <w:rsid w:val="00A110A1"/>
    <w:rsid w:val="00A36007"/>
    <w:rsid w:val="00A521E0"/>
    <w:rsid w:val="00A62964"/>
    <w:rsid w:val="00A72049"/>
    <w:rsid w:val="00A731BB"/>
    <w:rsid w:val="00A75F0F"/>
    <w:rsid w:val="00A80384"/>
    <w:rsid w:val="00A82570"/>
    <w:rsid w:val="00AB2540"/>
    <w:rsid w:val="00AF13D4"/>
    <w:rsid w:val="00B15405"/>
    <w:rsid w:val="00B62E3C"/>
    <w:rsid w:val="00B76F25"/>
    <w:rsid w:val="00B86D5D"/>
    <w:rsid w:val="00B972EC"/>
    <w:rsid w:val="00BA10D7"/>
    <w:rsid w:val="00BC041F"/>
    <w:rsid w:val="00BD30BE"/>
    <w:rsid w:val="00BE28A8"/>
    <w:rsid w:val="00C77306"/>
    <w:rsid w:val="00CA3EFA"/>
    <w:rsid w:val="00CB50E7"/>
    <w:rsid w:val="00CD26D4"/>
    <w:rsid w:val="00CD3A3D"/>
    <w:rsid w:val="00CE17B3"/>
    <w:rsid w:val="00D46E77"/>
    <w:rsid w:val="00D9009A"/>
    <w:rsid w:val="00D96034"/>
    <w:rsid w:val="00DD4A00"/>
    <w:rsid w:val="00DE575D"/>
    <w:rsid w:val="00DF3089"/>
    <w:rsid w:val="00DF3AAE"/>
    <w:rsid w:val="00DF4027"/>
    <w:rsid w:val="00E2449F"/>
    <w:rsid w:val="00E279BD"/>
    <w:rsid w:val="00E32EB4"/>
    <w:rsid w:val="00E6278A"/>
    <w:rsid w:val="00E846A2"/>
    <w:rsid w:val="00E9320E"/>
    <w:rsid w:val="00EB77D8"/>
    <w:rsid w:val="00ED5BA5"/>
    <w:rsid w:val="00EE5B46"/>
    <w:rsid w:val="00EF570E"/>
    <w:rsid w:val="00F211D4"/>
    <w:rsid w:val="00F32A74"/>
    <w:rsid w:val="00F46798"/>
    <w:rsid w:val="00F4785D"/>
    <w:rsid w:val="00F74533"/>
    <w:rsid w:val="00F832B4"/>
    <w:rsid w:val="00F96998"/>
    <w:rsid w:val="00FA7676"/>
    <w:rsid w:val="00FA7DF6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A6A40"/>
  <w15:docId w15:val="{7B2396AF-E875-41E6-BF0B-F66E1EAB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dq8002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Links>
    <vt:vector size="18" baseType="variant"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https://www.ic2castaldo-nosengo.edu.it/</vt:lpwstr>
      </vt:variant>
      <vt:variant>
        <vt:lpwstr/>
      </vt:variant>
      <vt:variant>
        <vt:i4>983164</vt:i4>
      </vt:variant>
      <vt:variant>
        <vt:i4>3</vt:i4>
      </vt:variant>
      <vt:variant>
        <vt:i4>0</vt:i4>
      </vt:variant>
      <vt:variant>
        <vt:i4>5</vt:i4>
      </vt:variant>
      <vt:variant>
        <vt:lpwstr>mailto:naic8dq002@pec.istruzione.it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mailto:naic8dq002@istruzione.it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Account Microsoft</cp:lastModifiedBy>
  <cp:revision>3</cp:revision>
  <dcterms:created xsi:type="dcterms:W3CDTF">2024-12-02T12:36:00Z</dcterms:created>
  <dcterms:modified xsi:type="dcterms:W3CDTF">2024-12-02T12:36:00Z</dcterms:modified>
</cp:coreProperties>
</file>